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702" w:rsidRDefault="00CD4702" w:rsidP="00E237BD">
      <w:pPr>
        <w:rPr>
          <w:b/>
        </w:rPr>
      </w:pPr>
      <w:r>
        <w:rPr>
          <w:rFonts w:hint="eastAsia"/>
          <w:b/>
        </w:rPr>
        <w:t>1.</w:t>
      </w:r>
      <w:r w:rsidR="00E237BD" w:rsidRPr="00CD4702">
        <w:rPr>
          <w:rFonts w:hint="eastAsia"/>
          <w:b/>
        </w:rPr>
        <w:t>百度文库</w:t>
      </w:r>
    </w:p>
    <w:p w:rsidR="00CD4702" w:rsidRPr="00CD4702" w:rsidRDefault="00E237BD" w:rsidP="00CD4702">
      <w:pPr>
        <w:ind w:firstLineChars="196" w:firstLine="412"/>
        <w:rPr>
          <w:b/>
        </w:rPr>
      </w:pPr>
      <w:r>
        <w:rPr>
          <w:rFonts w:hint="eastAsia"/>
        </w:rPr>
        <w:t>百度文库是全球最大的中文文档分享平台，已收录有效专业文档</w:t>
      </w:r>
      <w:r>
        <w:rPr>
          <w:rFonts w:hint="eastAsia"/>
        </w:rPr>
        <w:t>2.3</w:t>
      </w:r>
      <w:r>
        <w:rPr>
          <w:rFonts w:hint="eastAsia"/>
        </w:rPr>
        <w:t>亿份。文档涉及教育、专业资料、实用文档、资格考试等领域；覆盖</w:t>
      </w:r>
      <w:r>
        <w:rPr>
          <w:rFonts w:hint="eastAsia"/>
        </w:rPr>
        <w:t>31</w:t>
      </w:r>
      <w:r>
        <w:rPr>
          <w:rFonts w:hint="eastAsia"/>
        </w:rPr>
        <w:t>个主流行业，共</w:t>
      </w:r>
      <w:r>
        <w:rPr>
          <w:rFonts w:hint="eastAsia"/>
        </w:rPr>
        <w:t>235</w:t>
      </w:r>
      <w:r>
        <w:rPr>
          <w:rFonts w:hint="eastAsia"/>
        </w:rPr>
        <w:t>个细分资料库，以及</w:t>
      </w:r>
      <w:r>
        <w:rPr>
          <w:rFonts w:hint="eastAsia"/>
        </w:rPr>
        <w:t>15</w:t>
      </w:r>
      <w:r>
        <w:rPr>
          <w:rFonts w:hint="eastAsia"/>
        </w:rPr>
        <w:t>个具有文库特色的在线专题库。资源由</w:t>
      </w:r>
      <w:r>
        <w:rPr>
          <w:rFonts w:hint="eastAsia"/>
        </w:rPr>
        <w:t>5000</w:t>
      </w:r>
      <w:r>
        <w:rPr>
          <w:rFonts w:hint="eastAsia"/>
        </w:rPr>
        <w:t>家专业机构与</w:t>
      </w:r>
      <w:r>
        <w:rPr>
          <w:rFonts w:hint="eastAsia"/>
        </w:rPr>
        <w:t>30</w:t>
      </w:r>
      <w:r>
        <w:rPr>
          <w:rFonts w:hint="eastAsia"/>
        </w:rPr>
        <w:t>万专业人士提供，在资源的生产上奠定了资源的权威性及广度。</w:t>
      </w:r>
    </w:p>
    <w:p w:rsidR="006171B9" w:rsidRDefault="006171B9" w:rsidP="00590E8B">
      <w:pPr>
        <w:ind w:firstLineChars="200" w:firstLine="420"/>
      </w:pPr>
      <w:r>
        <w:rPr>
          <w:rFonts w:hint="eastAsia"/>
        </w:rPr>
        <w:t>在校内打开“百度文库高校版”主页</w:t>
      </w:r>
      <w:r w:rsidR="00F8114B">
        <w:fldChar w:fldCharType="begin"/>
      </w:r>
      <w:r w:rsidR="00F8114B">
        <w:instrText xml:space="preserve"> HYPERLINK "https://eduai.baidu.com/" </w:instrText>
      </w:r>
      <w:r w:rsidR="00F8114B">
        <w:fldChar w:fldCharType="separate"/>
      </w:r>
      <w:r w:rsidR="00061134" w:rsidRPr="00F8114B">
        <w:rPr>
          <w:rStyle w:val="a5"/>
        </w:rPr>
        <w:t>https://</w:t>
      </w:r>
      <w:r w:rsidR="00061134" w:rsidRPr="00F8114B">
        <w:rPr>
          <w:rStyle w:val="a5"/>
          <w:rFonts w:hint="eastAsia"/>
        </w:rPr>
        <w:t>eduai</w:t>
      </w:r>
      <w:r w:rsidR="00061134" w:rsidRPr="00F8114B">
        <w:rPr>
          <w:rStyle w:val="a5"/>
        </w:rPr>
        <w:t>.baidu.com/</w:t>
      </w:r>
      <w:r w:rsidR="00F8114B">
        <w:fldChar w:fldCharType="end"/>
      </w:r>
      <w:r w:rsidR="00061134" w:rsidRPr="00F8114B">
        <w:rPr>
          <w:rFonts w:hint="eastAsia"/>
        </w:rPr>
        <w:t xml:space="preserve"> </w:t>
      </w:r>
      <w:r w:rsidR="00061134" w:rsidRPr="00F8114B">
        <w:rPr>
          <w:rFonts w:hint="eastAsia"/>
        </w:rPr>
        <w:t>，登录后即可使用</w:t>
      </w:r>
      <w:r w:rsidR="00061134" w:rsidRPr="00061134">
        <w:rPr>
          <w:rStyle w:val="a5"/>
          <w:rFonts w:hint="eastAsia"/>
          <w:u w:val="none"/>
        </w:rPr>
        <w:t>。</w:t>
      </w:r>
      <w:r w:rsidR="00061134">
        <w:rPr>
          <w:rFonts w:hint="eastAsia"/>
        </w:rPr>
        <w:t>如在校外使用，登录</w:t>
      </w:r>
      <w:r w:rsidR="002A3DCB">
        <w:rPr>
          <w:rFonts w:hint="eastAsia"/>
        </w:rPr>
        <w:t>自己的百度文库账号</w:t>
      </w:r>
      <w:r w:rsidR="00061134">
        <w:rPr>
          <w:rFonts w:hint="eastAsia"/>
        </w:rPr>
        <w:t>后，</w:t>
      </w:r>
      <w:r w:rsidR="002A3DCB">
        <w:rPr>
          <w:rFonts w:hint="eastAsia"/>
        </w:rPr>
        <w:t>绑定</w:t>
      </w:r>
      <w:r w:rsidR="0017318B">
        <w:rPr>
          <w:rFonts w:hint="eastAsia"/>
        </w:rPr>
        <w:t>邀请码</w:t>
      </w:r>
      <w:r w:rsidR="002A3DCB">
        <w:rPr>
          <w:rFonts w:hint="eastAsia"/>
        </w:rPr>
        <w:t>（邀请码为：</w:t>
      </w:r>
      <w:r w:rsidR="002A3DCB">
        <w:rPr>
          <w:rFonts w:hint="eastAsia"/>
        </w:rPr>
        <w:t>X9YJEC5H</w:t>
      </w:r>
      <w:r w:rsidR="002A3DCB">
        <w:rPr>
          <w:rFonts w:hint="eastAsia"/>
        </w:rPr>
        <w:t>）</w:t>
      </w:r>
      <w:r w:rsidR="0017318B">
        <w:rPr>
          <w:rFonts w:hint="eastAsia"/>
        </w:rPr>
        <w:t>即可使用。</w:t>
      </w:r>
    </w:p>
    <w:p w:rsidR="00E237BD" w:rsidRDefault="0061738E" w:rsidP="00A10C20">
      <w:pPr>
        <w:pStyle w:val="a8"/>
        <w:ind w:left="360" w:firstLineChars="0" w:firstLine="0"/>
      </w:pPr>
      <w:r>
        <w:rPr>
          <w:noProof/>
        </w:rPr>
        <w:drawing>
          <wp:inline distT="0" distB="0" distL="0" distR="0" wp14:anchorId="36DCF503" wp14:editId="55B0440A">
            <wp:extent cx="5124450" cy="269152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21983" cy="2690227"/>
                    </a:xfrm>
                    <a:prstGeom prst="rect">
                      <a:avLst/>
                    </a:prstGeom>
                  </pic:spPr>
                </pic:pic>
              </a:graphicData>
            </a:graphic>
          </wp:inline>
        </w:drawing>
      </w:r>
    </w:p>
    <w:p w:rsidR="00E237BD" w:rsidRPr="00CD4702" w:rsidRDefault="00CD4702" w:rsidP="00E237BD">
      <w:pPr>
        <w:rPr>
          <w:b/>
        </w:rPr>
      </w:pPr>
      <w:r>
        <w:rPr>
          <w:rFonts w:hint="eastAsia"/>
          <w:b/>
        </w:rPr>
        <w:t>2.</w:t>
      </w:r>
      <w:proofErr w:type="gramStart"/>
      <w:r w:rsidR="00E237BD" w:rsidRPr="00CD4702">
        <w:rPr>
          <w:rFonts w:hint="eastAsia"/>
          <w:b/>
        </w:rPr>
        <w:t>超星</w:t>
      </w:r>
      <w:r w:rsidR="00F508A8">
        <w:rPr>
          <w:rFonts w:hint="eastAsia"/>
          <w:b/>
        </w:rPr>
        <w:t>汇雅</w:t>
      </w:r>
      <w:proofErr w:type="gramEnd"/>
      <w:r w:rsidR="00E237BD" w:rsidRPr="00CD4702">
        <w:rPr>
          <w:rFonts w:hint="eastAsia"/>
          <w:b/>
        </w:rPr>
        <w:t>电子图书</w:t>
      </w:r>
    </w:p>
    <w:p w:rsidR="00E237BD" w:rsidRDefault="00E237BD" w:rsidP="00F508A8">
      <w:pPr>
        <w:ind w:firstLineChars="200" w:firstLine="420"/>
      </w:pPr>
      <w:proofErr w:type="gramStart"/>
      <w:r w:rsidRPr="00F508A8">
        <w:rPr>
          <w:rFonts w:hint="eastAsia"/>
        </w:rPr>
        <w:t>超星汇雅</w:t>
      </w:r>
      <w:proofErr w:type="gramEnd"/>
      <w:r w:rsidRPr="00F508A8">
        <w:rPr>
          <w:rFonts w:hint="eastAsia"/>
        </w:rPr>
        <w:t>电子图书</w:t>
      </w:r>
      <w:r>
        <w:rPr>
          <w:rFonts w:hint="eastAsia"/>
        </w:rPr>
        <w:t>包库站</w:t>
      </w:r>
      <w:proofErr w:type="gramStart"/>
      <w:r w:rsidR="0021188F">
        <w:rPr>
          <w:rFonts w:hint="eastAsia"/>
        </w:rPr>
        <w:t>是超星公司</w:t>
      </w:r>
      <w:proofErr w:type="gramEnd"/>
      <w:r w:rsidR="0021188F">
        <w:rPr>
          <w:rFonts w:hint="eastAsia"/>
        </w:rPr>
        <w:t>为</w:t>
      </w:r>
      <w:r>
        <w:rPr>
          <w:rFonts w:hint="eastAsia"/>
        </w:rPr>
        <w:t>用户提供的远程访问服务模式，可以在线阅读到约</w:t>
      </w:r>
      <w:r>
        <w:rPr>
          <w:rFonts w:hint="eastAsia"/>
        </w:rPr>
        <w:t>100</w:t>
      </w:r>
      <w:r>
        <w:rPr>
          <w:rFonts w:hint="eastAsia"/>
        </w:rPr>
        <w:t>多万册电子图书。它依靠海量的图书信息、先进的检索方式以及友好的阅览器，为用户提供图书的在线阅读。多种服务方式共同保证向用户提供最全面、最准确、</w:t>
      </w:r>
      <w:proofErr w:type="gramStart"/>
      <w:r>
        <w:rPr>
          <w:rFonts w:hint="eastAsia"/>
        </w:rPr>
        <w:t>最</w:t>
      </w:r>
      <w:proofErr w:type="gramEnd"/>
      <w:r>
        <w:rPr>
          <w:rFonts w:hint="eastAsia"/>
        </w:rPr>
        <w:t>专业的图书信息。</w:t>
      </w:r>
      <w:r>
        <w:rPr>
          <w:rFonts w:hint="eastAsia"/>
        </w:rPr>
        <w:t xml:space="preserve"> </w:t>
      </w:r>
      <w:r>
        <w:rPr>
          <w:rFonts w:hint="eastAsia"/>
        </w:rPr>
        <w:t>图书涉及文化教育、文学艺术、历史地理、生物科学、医药卫生、工业技术等</w:t>
      </w:r>
      <w:r>
        <w:rPr>
          <w:rFonts w:hint="eastAsia"/>
        </w:rPr>
        <w:t>22</w:t>
      </w:r>
      <w:r>
        <w:rPr>
          <w:rFonts w:hint="eastAsia"/>
        </w:rPr>
        <w:t>个学科领域。</w:t>
      </w:r>
    </w:p>
    <w:p w:rsidR="00E237BD" w:rsidRDefault="00E237BD" w:rsidP="00BA54CE">
      <w:pPr>
        <w:ind w:firstLineChars="200" w:firstLine="420"/>
      </w:pPr>
      <w:r>
        <w:rPr>
          <w:rFonts w:hint="eastAsia"/>
        </w:rPr>
        <w:t>点击进入</w:t>
      </w:r>
      <w:r w:rsidR="00F8114B">
        <w:fldChar w:fldCharType="begin"/>
      </w:r>
      <w:r w:rsidR="00F8114B">
        <w:instrText xml:space="preserve"> HYPERLINK "</w:instrText>
      </w:r>
      <w:r w:rsidR="00F8114B" w:rsidRPr="00F8114B">
        <w:rPr>
          <w:rFonts w:hint="eastAsia"/>
        </w:rPr>
        <w:instrText>http://www.sslibrary.com/</w:instrText>
      </w:r>
      <w:r w:rsidR="00F8114B">
        <w:instrText xml:space="preserve">" </w:instrText>
      </w:r>
      <w:r w:rsidR="00F8114B">
        <w:fldChar w:fldCharType="separate"/>
      </w:r>
      <w:r w:rsidR="00F8114B" w:rsidRPr="00A908A7">
        <w:rPr>
          <w:rStyle w:val="a5"/>
          <w:rFonts w:hint="eastAsia"/>
        </w:rPr>
        <w:t>http://www.sslibrary.com/</w:t>
      </w:r>
      <w:r w:rsidR="00F8114B">
        <w:fldChar w:fldCharType="end"/>
      </w:r>
    </w:p>
    <w:p w:rsidR="00E237BD" w:rsidRDefault="002A3DCB" w:rsidP="00E237BD">
      <w:r>
        <w:rPr>
          <w:noProof/>
        </w:rPr>
        <w:drawing>
          <wp:inline distT="0" distB="0" distL="0" distR="0" wp14:anchorId="32729960" wp14:editId="587A2913">
            <wp:extent cx="5274310" cy="3179237"/>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179237"/>
                    </a:xfrm>
                    <a:prstGeom prst="rect">
                      <a:avLst/>
                    </a:prstGeom>
                  </pic:spPr>
                </pic:pic>
              </a:graphicData>
            </a:graphic>
          </wp:inline>
        </w:drawing>
      </w:r>
    </w:p>
    <w:p w:rsidR="00E237BD" w:rsidRPr="00CD4702" w:rsidRDefault="00CD4702" w:rsidP="00E237BD">
      <w:pPr>
        <w:rPr>
          <w:b/>
        </w:rPr>
      </w:pPr>
      <w:r>
        <w:rPr>
          <w:rFonts w:hint="eastAsia"/>
          <w:b/>
        </w:rPr>
        <w:lastRenderedPageBreak/>
        <w:t>3.</w:t>
      </w:r>
      <w:r w:rsidR="00A10C20">
        <w:rPr>
          <w:rFonts w:hint="eastAsia"/>
          <w:b/>
        </w:rPr>
        <w:t>中国</w:t>
      </w:r>
      <w:r w:rsidR="003A02BA">
        <w:rPr>
          <w:rFonts w:hint="eastAsia"/>
          <w:b/>
        </w:rPr>
        <w:t>期刊全文数据</w:t>
      </w:r>
      <w:r w:rsidR="00A10C20">
        <w:rPr>
          <w:rFonts w:hint="eastAsia"/>
          <w:b/>
        </w:rPr>
        <w:t>库</w:t>
      </w:r>
      <w:r w:rsidR="00E237BD" w:rsidRPr="00CD4702">
        <w:rPr>
          <w:rFonts w:hint="eastAsia"/>
          <w:b/>
        </w:rPr>
        <w:t>（</w:t>
      </w:r>
      <w:r w:rsidR="00E237BD" w:rsidRPr="00CD4702">
        <w:rPr>
          <w:rFonts w:hint="eastAsia"/>
          <w:b/>
        </w:rPr>
        <w:t>CNKI</w:t>
      </w:r>
      <w:r w:rsidR="00E237BD" w:rsidRPr="00CD4702">
        <w:rPr>
          <w:rFonts w:hint="eastAsia"/>
          <w:b/>
        </w:rPr>
        <w:t>）</w:t>
      </w:r>
    </w:p>
    <w:p w:rsidR="00E237BD" w:rsidRPr="007C10E8" w:rsidRDefault="003A02BA" w:rsidP="00CD4702">
      <w:pPr>
        <w:ind w:firstLineChars="200" w:firstLine="420"/>
        <w:rPr>
          <w:color w:val="FF0000"/>
        </w:rPr>
      </w:pPr>
      <w:proofErr w:type="gramStart"/>
      <w:r w:rsidRPr="003A5344">
        <w:rPr>
          <w:rFonts w:hint="eastAsia"/>
        </w:rPr>
        <w:t>中国知网</w:t>
      </w:r>
      <w:proofErr w:type="gramEnd"/>
      <w:r w:rsidR="00453D96">
        <w:rPr>
          <w:rFonts w:hint="eastAsia"/>
        </w:rPr>
        <w:t>——</w:t>
      </w:r>
      <w:r w:rsidRPr="003A5344">
        <w:rPr>
          <w:rFonts w:hint="eastAsia"/>
        </w:rPr>
        <w:t>知识发现网络平台</w:t>
      </w:r>
      <w:r w:rsidR="00E237BD" w:rsidRPr="003A5344">
        <w:rPr>
          <w:rFonts w:hint="eastAsia"/>
        </w:rPr>
        <w:t>面向海内外读者提供中国学术文献、外文文献、学位论文、报纸、会议、年鉴、工具书等各类资源统一检索、统一导航、在线阅读和下载服务。涵盖基础科学、文史哲、工程科技、社会科学、农业、经济与管理科学、医药卫生、信息科技等十大领域。</w:t>
      </w:r>
      <w:r w:rsidR="008408E2">
        <w:rPr>
          <w:rFonts w:hint="eastAsia"/>
        </w:rPr>
        <w:t>目前</w:t>
      </w:r>
      <w:r w:rsidR="00F508A8">
        <w:rPr>
          <w:rFonts w:hint="eastAsia"/>
        </w:rPr>
        <w:t>我校订购的为期刊库中工程科技</w:t>
      </w:r>
      <w:r w:rsidR="00F508A8" w:rsidRPr="00E67C94">
        <w:rPr>
          <w:rFonts w:hint="eastAsia"/>
        </w:rPr>
        <w:t>Ⅱ</w:t>
      </w:r>
      <w:r w:rsidR="00F508A8">
        <w:rPr>
          <w:rFonts w:hint="eastAsia"/>
        </w:rPr>
        <w:t>辑、信息技术、哲学与人文科学、社会科学</w:t>
      </w:r>
      <w:r w:rsidR="00F508A8" w:rsidRPr="00E67C94">
        <w:rPr>
          <w:rFonts w:hint="eastAsia"/>
        </w:rPr>
        <w:t>Ⅰ</w:t>
      </w:r>
      <w:r w:rsidR="00F508A8">
        <w:rPr>
          <w:rFonts w:hint="eastAsia"/>
        </w:rPr>
        <w:t>辑、社会科学</w:t>
      </w:r>
      <w:r w:rsidR="00F508A8" w:rsidRPr="00E67C94">
        <w:rPr>
          <w:rFonts w:hint="eastAsia"/>
        </w:rPr>
        <w:t>Ⅱ</w:t>
      </w:r>
      <w:r w:rsidR="00F508A8">
        <w:rPr>
          <w:rFonts w:hint="eastAsia"/>
        </w:rPr>
        <w:t>辑、经济与管理科学六大专辑。</w:t>
      </w:r>
    </w:p>
    <w:p w:rsidR="006171B9" w:rsidRPr="002A3DCB" w:rsidRDefault="00E237BD" w:rsidP="00146793">
      <w:pPr>
        <w:ind w:firstLineChars="200" w:firstLine="420"/>
      </w:pPr>
      <w:r>
        <w:rPr>
          <w:rFonts w:hint="eastAsia"/>
        </w:rPr>
        <w:t>点击进入</w:t>
      </w:r>
      <w:r>
        <w:rPr>
          <w:rFonts w:hint="eastAsia"/>
        </w:rPr>
        <w:t xml:space="preserve"> </w:t>
      </w:r>
      <w:hyperlink r:id="rId10" w:history="1">
        <w:r w:rsidR="002A3DCB" w:rsidRPr="00D44F62">
          <w:rPr>
            <w:rStyle w:val="a5"/>
            <w:rFonts w:hint="eastAsia"/>
          </w:rPr>
          <w:t>http://www.cnki.net/</w:t>
        </w:r>
      </w:hyperlink>
      <w:bookmarkStart w:id="0" w:name="1.2.1.一框式检索"/>
      <w:bookmarkStart w:id="1" w:name="1.2.1.1.一框式检索特点"/>
      <w:bookmarkStart w:id="2" w:name="1.2.1.2.操作方式"/>
      <w:bookmarkEnd w:id="0"/>
      <w:bookmarkEnd w:id="1"/>
      <w:bookmarkEnd w:id="2"/>
      <w:r w:rsidR="0029586F">
        <w:rPr>
          <w:rFonts w:hint="eastAsia"/>
        </w:rPr>
        <w:t xml:space="preserve"> </w:t>
      </w:r>
      <w:r w:rsidR="00A10C20">
        <w:rPr>
          <w:rFonts w:hint="eastAsia"/>
        </w:rPr>
        <w:t>根据</w:t>
      </w:r>
      <w:r w:rsidR="002A3DCB">
        <w:rPr>
          <w:rFonts w:hint="eastAsia"/>
        </w:rPr>
        <w:t>需要选择合适</w:t>
      </w:r>
      <w:r w:rsidR="00A10C20">
        <w:rPr>
          <w:rFonts w:hint="eastAsia"/>
        </w:rPr>
        <w:t>检索项，输入检索词即可。</w:t>
      </w:r>
    </w:p>
    <w:p w:rsidR="00E237BD" w:rsidRDefault="00294A98" w:rsidP="00E237BD">
      <w:r>
        <w:rPr>
          <w:noProof/>
        </w:rPr>
        <w:drawing>
          <wp:inline distT="0" distB="0" distL="0" distR="0" wp14:anchorId="777A2774" wp14:editId="0DD66F5E">
            <wp:extent cx="5274310" cy="2515064"/>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515064"/>
                    </a:xfrm>
                    <a:prstGeom prst="rect">
                      <a:avLst/>
                    </a:prstGeom>
                  </pic:spPr>
                </pic:pic>
              </a:graphicData>
            </a:graphic>
          </wp:inline>
        </w:drawing>
      </w:r>
    </w:p>
    <w:p w:rsidR="00E237BD" w:rsidRPr="00CD4702" w:rsidRDefault="004F5355" w:rsidP="00E237BD">
      <w:pPr>
        <w:rPr>
          <w:b/>
        </w:rPr>
      </w:pPr>
      <w:r>
        <w:rPr>
          <w:rFonts w:hint="eastAsia"/>
          <w:b/>
        </w:rPr>
        <w:t>4</w:t>
      </w:r>
      <w:r w:rsidR="00CD4702">
        <w:rPr>
          <w:rFonts w:hint="eastAsia"/>
          <w:b/>
        </w:rPr>
        <w:t>.</w:t>
      </w:r>
      <w:r w:rsidR="00F508A8">
        <w:rPr>
          <w:rFonts w:hint="eastAsia"/>
          <w:b/>
        </w:rPr>
        <w:t>盈科</w:t>
      </w:r>
      <w:r w:rsidR="00E237BD" w:rsidRPr="00CD4702">
        <w:rPr>
          <w:rFonts w:hint="eastAsia"/>
          <w:b/>
        </w:rPr>
        <w:t>新学术</w:t>
      </w:r>
      <w:r w:rsidR="00E237BD" w:rsidRPr="00CD4702">
        <w:rPr>
          <w:rFonts w:hint="eastAsia"/>
          <w:b/>
        </w:rPr>
        <w:t>SCI</w:t>
      </w:r>
      <w:r w:rsidR="00E237BD" w:rsidRPr="00CD4702">
        <w:rPr>
          <w:rFonts w:hint="eastAsia"/>
          <w:b/>
        </w:rPr>
        <w:t>期刊精选整合平台</w:t>
      </w:r>
    </w:p>
    <w:p w:rsidR="00E237BD" w:rsidRPr="00CD4702" w:rsidRDefault="00CD4702" w:rsidP="00CD4702">
      <w:pPr>
        <w:pStyle w:val="a6"/>
        <w:spacing w:before="0" w:beforeAutospacing="0" w:after="0" w:afterAutospacing="0" w:line="315" w:lineRule="atLeast"/>
        <w:ind w:firstLine="360"/>
        <w:rPr>
          <w:rFonts w:ascii="黑体" w:eastAsia="黑体" w:hAnsi="黑体"/>
          <w:color w:val="000000"/>
          <w:sz w:val="21"/>
          <w:szCs w:val="21"/>
        </w:rPr>
      </w:pPr>
      <w:r>
        <w:rPr>
          <w:rFonts w:hint="eastAsia"/>
          <w:color w:val="000000"/>
        </w:rPr>
        <w:t xml:space="preserve"> </w:t>
      </w:r>
      <w:r w:rsidR="00E237BD" w:rsidRPr="00CD4702">
        <w:rPr>
          <w:rFonts w:hint="eastAsia"/>
          <w:color w:val="000000"/>
          <w:sz w:val="21"/>
          <w:szCs w:val="21"/>
        </w:rPr>
        <w:t>“New Academic SCI Collection”是专业的外文精选整合服务平台。数据均来源自SCI、SSCI、A&amp;HCI、EI等高质量学术期刊，以及国外各大出版集团高端内容。学科领域完整，覆盖超过80%的SCI重要学科。作者覆盖超过150个国家和地区。单篇文献</w:t>
      </w:r>
      <w:proofErr w:type="gramStart"/>
      <w:r w:rsidR="00E237BD" w:rsidRPr="00CD4702">
        <w:rPr>
          <w:rFonts w:hint="eastAsia"/>
          <w:color w:val="000000"/>
          <w:sz w:val="21"/>
          <w:szCs w:val="21"/>
        </w:rPr>
        <w:t>和整刊均</w:t>
      </w:r>
      <w:proofErr w:type="gramEnd"/>
      <w:r w:rsidR="00E237BD" w:rsidRPr="00CD4702">
        <w:rPr>
          <w:rFonts w:hint="eastAsia"/>
          <w:color w:val="000000"/>
          <w:sz w:val="21"/>
          <w:szCs w:val="21"/>
        </w:rPr>
        <w:t>具有高参考价值，单篇最高被引频次超过1.1万次，期刊平均影响因子为1.64，且收录了SCI影响因子最高的刊物。该平台满足了国内读者对外文资源的高端个性化需求；有利于读者快速了解和吸收国外先进技术和理念；有助于改善和提高</w:t>
      </w:r>
      <w:r w:rsidR="008408E2">
        <w:rPr>
          <w:rFonts w:hint="eastAsia"/>
          <w:color w:val="000000"/>
          <w:sz w:val="21"/>
          <w:szCs w:val="21"/>
        </w:rPr>
        <w:t>科</w:t>
      </w:r>
      <w:r w:rsidR="00E237BD" w:rsidRPr="00CD4702">
        <w:rPr>
          <w:rFonts w:hint="eastAsia"/>
          <w:color w:val="000000"/>
          <w:sz w:val="21"/>
          <w:szCs w:val="21"/>
        </w:rPr>
        <w:t>研机构科研、教学整体实力。是国内科研人员获取最新科研信息、了解最新科研动态的又一重要参考工具。</w:t>
      </w:r>
      <w:r w:rsidR="00F508A8" w:rsidRPr="00F508A8">
        <w:rPr>
          <w:rFonts w:hint="eastAsia"/>
          <w:color w:val="000000"/>
          <w:sz w:val="21"/>
          <w:szCs w:val="21"/>
        </w:rPr>
        <w:t>目前我校订购的主要为工程技术类专辑。</w:t>
      </w:r>
    </w:p>
    <w:p w:rsidR="001F5523" w:rsidRDefault="00E237BD" w:rsidP="00104F0C">
      <w:pPr>
        <w:pStyle w:val="a6"/>
        <w:numPr>
          <w:ilvl w:val="0"/>
          <w:numId w:val="7"/>
        </w:numPr>
        <w:spacing w:before="0" w:beforeAutospacing="0" w:after="0" w:afterAutospacing="0" w:line="315" w:lineRule="atLeast"/>
        <w:rPr>
          <w:color w:val="000000"/>
          <w:sz w:val="21"/>
          <w:szCs w:val="21"/>
        </w:rPr>
      </w:pPr>
      <w:r w:rsidRPr="00CD4702">
        <w:rPr>
          <w:rFonts w:hint="eastAsia"/>
          <w:color w:val="000000"/>
          <w:sz w:val="21"/>
          <w:szCs w:val="21"/>
        </w:rPr>
        <w:t>访问网址：</w:t>
      </w:r>
      <w:r w:rsidR="00104F0C">
        <w:rPr>
          <w:color w:val="000000"/>
          <w:sz w:val="21"/>
          <w:szCs w:val="21"/>
        </w:rPr>
        <w:fldChar w:fldCharType="begin"/>
      </w:r>
      <w:r w:rsidR="00104F0C">
        <w:rPr>
          <w:color w:val="000000"/>
          <w:sz w:val="21"/>
          <w:szCs w:val="21"/>
        </w:rPr>
        <w:instrText xml:space="preserve"> HYPERLINK "</w:instrText>
      </w:r>
      <w:r w:rsidR="00104F0C" w:rsidRPr="00CD4702">
        <w:rPr>
          <w:rFonts w:hint="eastAsia"/>
          <w:color w:val="000000"/>
          <w:sz w:val="21"/>
          <w:szCs w:val="21"/>
        </w:rPr>
        <w:instrText>http://search.newacademic.net</w:instrText>
      </w:r>
      <w:r w:rsidR="00104F0C">
        <w:rPr>
          <w:color w:val="000000"/>
          <w:sz w:val="21"/>
          <w:szCs w:val="21"/>
        </w:rPr>
        <w:instrText xml:space="preserve">" </w:instrText>
      </w:r>
      <w:r w:rsidR="00104F0C">
        <w:rPr>
          <w:color w:val="000000"/>
          <w:sz w:val="21"/>
          <w:szCs w:val="21"/>
        </w:rPr>
        <w:fldChar w:fldCharType="separate"/>
      </w:r>
      <w:r w:rsidR="00104F0C" w:rsidRPr="0093232F">
        <w:rPr>
          <w:rStyle w:val="a5"/>
          <w:rFonts w:hint="eastAsia"/>
          <w:sz w:val="21"/>
          <w:szCs w:val="21"/>
        </w:rPr>
        <w:t>http://search.newacademic.net</w:t>
      </w:r>
      <w:r w:rsidR="00104F0C">
        <w:rPr>
          <w:color w:val="000000"/>
          <w:sz w:val="21"/>
          <w:szCs w:val="21"/>
        </w:rPr>
        <w:fldChar w:fldCharType="end"/>
      </w:r>
    </w:p>
    <w:p w:rsidR="00104F0C" w:rsidRPr="00294A98" w:rsidRDefault="00104F0C" w:rsidP="00104F0C">
      <w:pPr>
        <w:pStyle w:val="a6"/>
        <w:spacing w:before="0" w:beforeAutospacing="0" w:after="0" w:afterAutospacing="0" w:line="315" w:lineRule="atLeast"/>
        <w:ind w:left="420"/>
        <w:rPr>
          <w:rFonts w:ascii="黑体" w:eastAsia="黑体" w:hAnsi="黑体"/>
          <w:color w:val="000000"/>
          <w:sz w:val="21"/>
          <w:szCs w:val="21"/>
        </w:rPr>
      </w:pPr>
      <w:r>
        <w:rPr>
          <w:noProof/>
        </w:rPr>
        <w:lastRenderedPageBreak/>
        <w:drawing>
          <wp:inline distT="0" distB="0" distL="0" distR="0" wp14:anchorId="55A939F3" wp14:editId="767877A5">
            <wp:extent cx="5274310" cy="2975956"/>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975956"/>
                    </a:xfrm>
                    <a:prstGeom prst="rect">
                      <a:avLst/>
                    </a:prstGeom>
                  </pic:spPr>
                </pic:pic>
              </a:graphicData>
            </a:graphic>
          </wp:inline>
        </w:drawing>
      </w:r>
    </w:p>
    <w:p w:rsidR="001F5523" w:rsidRDefault="001F5523" w:rsidP="001F5523"/>
    <w:p w:rsidR="001F5523" w:rsidRPr="004C0806" w:rsidRDefault="005540FB" w:rsidP="004C0806">
      <w:r>
        <w:rPr>
          <w:rFonts w:hint="eastAsia"/>
        </w:rPr>
        <w:t>二、</w:t>
      </w:r>
      <w:proofErr w:type="gramStart"/>
      <w:r w:rsidRPr="00F508A8">
        <w:rPr>
          <w:rFonts w:hint="eastAsia"/>
        </w:rPr>
        <w:t>盈科学科服务</w:t>
      </w:r>
      <w:proofErr w:type="gramEnd"/>
      <w:r w:rsidRPr="00F508A8">
        <w:rPr>
          <w:rFonts w:hint="eastAsia"/>
        </w:rPr>
        <w:t>群：</w:t>
      </w:r>
      <w:r w:rsidR="00294A98" w:rsidRPr="00F508A8">
        <w:rPr>
          <w:rFonts w:hint="eastAsia"/>
        </w:rPr>
        <w:t>可</w:t>
      </w:r>
      <w:r w:rsidR="004C0806" w:rsidRPr="00F508A8">
        <w:rPr>
          <w:rFonts w:hint="eastAsia"/>
        </w:rPr>
        <w:t>加入</w:t>
      </w:r>
      <w:proofErr w:type="gramStart"/>
      <w:r w:rsidR="004C0806" w:rsidRPr="00F508A8">
        <w:rPr>
          <w:rFonts w:hint="eastAsia"/>
        </w:rPr>
        <w:t>盈</w:t>
      </w:r>
      <w:proofErr w:type="gramEnd"/>
      <w:r w:rsidR="004C0806" w:rsidRPr="00F508A8">
        <w:rPr>
          <w:rFonts w:hint="eastAsia"/>
        </w:rPr>
        <w:t>科学</w:t>
      </w:r>
      <w:proofErr w:type="gramStart"/>
      <w:r w:rsidR="004C0806" w:rsidRPr="00F508A8">
        <w:rPr>
          <w:rFonts w:hint="eastAsia"/>
        </w:rPr>
        <w:t>科服务</w:t>
      </w:r>
      <w:proofErr w:type="gramEnd"/>
      <w:r w:rsidR="004C0806" w:rsidRPr="00F508A8">
        <w:rPr>
          <w:rFonts w:hint="eastAsia"/>
        </w:rPr>
        <w:t>群</w:t>
      </w:r>
      <w:r>
        <w:rPr>
          <w:rFonts w:hint="eastAsia"/>
        </w:rPr>
        <w:t>，群内</w:t>
      </w:r>
      <w:r w:rsidR="00A36E6B">
        <w:rPr>
          <w:rFonts w:hint="eastAsia"/>
        </w:rPr>
        <w:t>工作人员</w:t>
      </w:r>
      <w:r>
        <w:rPr>
          <w:rFonts w:hint="eastAsia"/>
        </w:rPr>
        <w:t>可</w:t>
      </w:r>
      <w:r w:rsidR="004C0806">
        <w:rPr>
          <w:rFonts w:hint="eastAsia"/>
        </w:rPr>
        <w:t>根据</w:t>
      </w:r>
      <w:r w:rsidR="00A36E6B">
        <w:rPr>
          <w:rFonts w:hint="eastAsia"/>
        </w:rPr>
        <w:t>老师们的</w:t>
      </w:r>
      <w:r w:rsidR="004C0806">
        <w:rPr>
          <w:rFonts w:hint="eastAsia"/>
        </w:rPr>
        <w:t>需要进行文献传递</w:t>
      </w:r>
      <w:r w:rsidR="00A36E6B">
        <w:rPr>
          <w:rFonts w:hint="eastAsia"/>
        </w:rPr>
        <w:t>。</w:t>
      </w:r>
    </w:p>
    <w:p w:rsidR="00E237BD" w:rsidRPr="00CD4702" w:rsidRDefault="004F5355" w:rsidP="00CD4702">
      <w:pPr>
        <w:pStyle w:val="a6"/>
        <w:spacing w:before="0" w:beforeAutospacing="0" w:after="0" w:afterAutospacing="0" w:line="330" w:lineRule="atLeast"/>
        <w:rPr>
          <w:b/>
          <w:color w:val="3B3B3B"/>
          <w:sz w:val="21"/>
          <w:szCs w:val="21"/>
        </w:rPr>
      </w:pPr>
      <w:r>
        <w:rPr>
          <w:rFonts w:hint="eastAsia"/>
          <w:b/>
          <w:color w:val="3B3B3B"/>
          <w:sz w:val="21"/>
          <w:szCs w:val="21"/>
        </w:rPr>
        <w:t>5</w:t>
      </w:r>
      <w:r w:rsidR="00CD4702">
        <w:rPr>
          <w:rFonts w:hint="eastAsia"/>
          <w:b/>
          <w:color w:val="3B3B3B"/>
          <w:sz w:val="21"/>
          <w:szCs w:val="21"/>
        </w:rPr>
        <w:t>.</w:t>
      </w:r>
      <w:hyperlink r:id="rId13" w:tgtFrame="_self" w:history="1">
        <w:proofErr w:type="gramStart"/>
        <w:r w:rsidR="00E237BD" w:rsidRPr="00CD4702">
          <w:rPr>
            <w:rStyle w:val="a5"/>
            <w:rFonts w:hint="eastAsia"/>
            <w:b/>
            <w:color w:val="333333"/>
            <w:sz w:val="21"/>
            <w:szCs w:val="21"/>
            <w:u w:val="none"/>
          </w:rPr>
          <w:t>超星读秀</w:t>
        </w:r>
        <w:proofErr w:type="gramEnd"/>
      </w:hyperlink>
    </w:p>
    <w:p w:rsidR="00E237BD" w:rsidRDefault="00720883" w:rsidP="00CD4702">
      <w:pPr>
        <w:pStyle w:val="a6"/>
        <w:spacing w:before="0" w:beforeAutospacing="0" w:after="0" w:afterAutospacing="0"/>
        <w:ind w:firstLineChars="200" w:firstLine="420"/>
        <w:rPr>
          <w:rFonts w:ascii="黑体" w:eastAsia="黑体" w:hAnsi="黑体"/>
          <w:color w:val="000000"/>
          <w:sz w:val="21"/>
          <w:szCs w:val="21"/>
        </w:rPr>
      </w:pPr>
      <w:proofErr w:type="gramStart"/>
      <w:r>
        <w:rPr>
          <w:rFonts w:ascii="黑体" w:eastAsia="黑体" w:hAnsi="黑体" w:hint="eastAsia"/>
          <w:color w:val="000000"/>
          <w:sz w:val="21"/>
          <w:szCs w:val="21"/>
        </w:rPr>
        <w:t>超星</w:t>
      </w:r>
      <w:r w:rsidR="00E237BD">
        <w:rPr>
          <w:rFonts w:hint="eastAsia"/>
          <w:color w:val="000000"/>
          <w:sz w:val="21"/>
          <w:szCs w:val="21"/>
        </w:rPr>
        <w:t>读秀</w:t>
      </w:r>
      <w:proofErr w:type="gramEnd"/>
      <w:r w:rsidR="00E237BD">
        <w:rPr>
          <w:rFonts w:hint="eastAsia"/>
          <w:color w:val="000000"/>
          <w:sz w:val="21"/>
          <w:szCs w:val="21"/>
        </w:rPr>
        <w:t>是由海量全文数据及资料基本信息组成的超大型数据库，为用户提供深入到图书章节和内容的全文检索，部分文献的原文试读，以及高效查找、获取各种类型学术文献资料的一站式检索，周到的参考咨询服务，是一个真正意义上的学术搜索引擎及文献资料服务平台。</w:t>
      </w:r>
    </w:p>
    <w:p w:rsidR="001F5523" w:rsidRDefault="00E237BD" w:rsidP="00146793">
      <w:pPr>
        <w:pStyle w:val="a6"/>
        <w:spacing w:before="0" w:beforeAutospacing="0" w:after="0" w:afterAutospacing="0"/>
        <w:ind w:firstLineChars="200" w:firstLine="420"/>
        <w:rPr>
          <w:rStyle w:val="a5"/>
          <w:color w:val="333333"/>
          <w:sz w:val="21"/>
          <w:szCs w:val="21"/>
        </w:rPr>
      </w:pPr>
      <w:r w:rsidRPr="00146793">
        <w:rPr>
          <w:rFonts w:asciiTheme="minorEastAsia" w:eastAsiaTheme="minorEastAsia" w:hAnsiTheme="minorEastAsia" w:cs="Arial"/>
          <w:color w:val="000000"/>
          <w:sz w:val="21"/>
          <w:szCs w:val="21"/>
        </w:rPr>
        <w:t>点击进入</w:t>
      </w:r>
      <w:r w:rsidR="003D1960">
        <w:fldChar w:fldCharType="begin"/>
      </w:r>
      <w:r w:rsidR="003D1960">
        <w:instrText xml:space="preserve"> HYPERLINK "http://www.duxiu.com/" \t "_self" </w:instrText>
      </w:r>
      <w:r w:rsidR="003D1960">
        <w:fldChar w:fldCharType="separate"/>
      </w:r>
      <w:r>
        <w:rPr>
          <w:rStyle w:val="a5"/>
          <w:rFonts w:hint="eastAsia"/>
          <w:color w:val="333333"/>
          <w:sz w:val="21"/>
          <w:szCs w:val="21"/>
        </w:rPr>
        <w:t>http://www.duxiu.com/</w:t>
      </w:r>
      <w:r w:rsidR="003D1960">
        <w:rPr>
          <w:rStyle w:val="a5"/>
          <w:color w:val="333333"/>
          <w:sz w:val="21"/>
          <w:szCs w:val="21"/>
        </w:rPr>
        <w:fldChar w:fldCharType="end"/>
      </w:r>
    </w:p>
    <w:p w:rsidR="00967374" w:rsidRPr="009F1457" w:rsidRDefault="009F1457" w:rsidP="009F1457">
      <w:pPr>
        <w:pStyle w:val="a6"/>
        <w:spacing w:before="0" w:beforeAutospacing="0" w:after="0" w:afterAutospacing="0"/>
        <w:rPr>
          <w:rFonts w:ascii="黑体" w:eastAsia="黑体" w:hAnsi="黑体"/>
          <w:color w:val="000000"/>
          <w:sz w:val="21"/>
          <w:szCs w:val="21"/>
        </w:rPr>
      </w:pPr>
      <w:r>
        <w:rPr>
          <w:noProof/>
        </w:rPr>
        <w:drawing>
          <wp:inline distT="0" distB="0" distL="0" distR="0" wp14:anchorId="200A9355" wp14:editId="50C2E404">
            <wp:extent cx="5274310" cy="2110945"/>
            <wp:effectExtent l="0" t="0" r="2540" b="381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110945"/>
                    </a:xfrm>
                    <a:prstGeom prst="rect">
                      <a:avLst/>
                    </a:prstGeom>
                  </pic:spPr>
                </pic:pic>
              </a:graphicData>
            </a:graphic>
          </wp:inline>
        </w:drawing>
      </w:r>
    </w:p>
    <w:p w:rsidR="00E237BD" w:rsidRPr="00F508A8" w:rsidRDefault="004F5355" w:rsidP="00E237BD">
      <w:pPr>
        <w:rPr>
          <w:b/>
        </w:rPr>
      </w:pPr>
      <w:r>
        <w:rPr>
          <w:rFonts w:hint="eastAsia"/>
          <w:b/>
        </w:rPr>
        <w:t>6</w:t>
      </w:r>
      <w:r w:rsidR="00CD4702">
        <w:rPr>
          <w:rFonts w:hint="eastAsia"/>
          <w:b/>
        </w:rPr>
        <w:t>.</w:t>
      </w:r>
      <w:r w:rsidR="00F508A8" w:rsidRPr="00F508A8">
        <w:rPr>
          <w:rFonts w:hint="eastAsia"/>
          <w:b/>
        </w:rPr>
        <w:t>万方数据新知识服务平台</w:t>
      </w:r>
    </w:p>
    <w:p w:rsidR="00E237BD" w:rsidRPr="0042102C" w:rsidRDefault="00E237BD" w:rsidP="00CD4702">
      <w:pPr>
        <w:ind w:firstLineChars="200" w:firstLine="420"/>
        <w:rPr>
          <w:color w:val="FF0000"/>
        </w:rPr>
      </w:pPr>
      <w:r w:rsidRPr="00F508A8">
        <w:rPr>
          <w:rFonts w:hint="eastAsia"/>
        </w:rPr>
        <w:t>万方数据新知识服务平台</w:t>
      </w:r>
      <w:r w:rsidRPr="00F508A8">
        <w:rPr>
          <w:rFonts w:hint="eastAsia"/>
        </w:rPr>
        <w:t>V</w:t>
      </w:r>
      <w:r>
        <w:rPr>
          <w:rFonts w:hint="eastAsia"/>
        </w:rPr>
        <w:t>2.0</w:t>
      </w:r>
      <w:r>
        <w:rPr>
          <w:rFonts w:hint="eastAsia"/>
        </w:rPr>
        <w:t>整合了数亿条全球优质学术资源，集成期刊、学位、会议、科技报告、专利、视频等十余种资源类型，覆盖各研究层次，感知用户学术背景，智慧你的搜索。</w:t>
      </w:r>
      <w:proofErr w:type="gramStart"/>
      <w:r>
        <w:rPr>
          <w:rFonts w:hint="eastAsia"/>
        </w:rPr>
        <w:t>万方智搜致力于</w:t>
      </w:r>
      <w:proofErr w:type="gramEnd"/>
      <w:r>
        <w:rPr>
          <w:rFonts w:hint="eastAsia"/>
        </w:rPr>
        <w:t>帮助用户精准发现、获取与沉淀学术精华。</w:t>
      </w:r>
      <w:r w:rsidR="00F508A8" w:rsidRPr="00F508A8">
        <w:rPr>
          <w:rFonts w:hint="eastAsia"/>
        </w:rPr>
        <w:t>目前我校可使用的是期刊、学位论文，部分标准</w:t>
      </w:r>
      <w:r w:rsidR="00F508A8">
        <w:rPr>
          <w:rFonts w:hint="eastAsia"/>
        </w:rPr>
        <w:t>。</w:t>
      </w:r>
    </w:p>
    <w:p w:rsidR="00B81239" w:rsidRDefault="00E237BD" w:rsidP="00146793">
      <w:pPr>
        <w:ind w:firstLineChars="200" w:firstLine="420"/>
      </w:pPr>
      <w:r>
        <w:rPr>
          <w:rFonts w:hint="eastAsia"/>
        </w:rPr>
        <w:t>点击进入</w:t>
      </w:r>
      <w:r w:rsidR="00FA0403">
        <w:fldChar w:fldCharType="begin"/>
      </w:r>
      <w:r w:rsidR="00FA0403">
        <w:instrText xml:space="preserve"> HYPERLINK "http://www.wanfangdata.com.cn/index.html" </w:instrText>
      </w:r>
      <w:r w:rsidR="00FA0403">
        <w:fldChar w:fldCharType="separate"/>
      </w:r>
      <w:r w:rsidRPr="009F313D">
        <w:rPr>
          <w:rStyle w:val="a5"/>
          <w:rFonts w:hint="eastAsia"/>
        </w:rPr>
        <w:t>http://www.wanfangdata.com.cn/index.html</w:t>
      </w:r>
      <w:r w:rsidR="00FA0403">
        <w:rPr>
          <w:rStyle w:val="a5"/>
        </w:rPr>
        <w:fldChar w:fldCharType="end"/>
      </w:r>
    </w:p>
    <w:p w:rsidR="00B81239" w:rsidRDefault="00B81239" w:rsidP="00E237BD">
      <w:r>
        <w:rPr>
          <w:noProof/>
        </w:rPr>
        <w:lastRenderedPageBreak/>
        <w:drawing>
          <wp:inline distT="0" distB="0" distL="114300" distR="114300" wp14:anchorId="6844A199" wp14:editId="2BF85C1A">
            <wp:extent cx="5267325" cy="2150745"/>
            <wp:effectExtent l="19050" t="19050" r="28575" b="209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325" cy="2150745"/>
                    </a:xfrm>
                    <a:prstGeom prst="rect">
                      <a:avLst/>
                    </a:prstGeom>
                    <a:noFill/>
                    <a:ln w="3174" cmpd="sng">
                      <a:solidFill>
                        <a:srgbClr val="000000"/>
                      </a:solidFill>
                      <a:prstDash val="solid"/>
                    </a:ln>
                  </pic:spPr>
                </pic:pic>
              </a:graphicData>
            </a:graphic>
          </wp:inline>
        </w:drawing>
      </w:r>
    </w:p>
    <w:p w:rsidR="00E237BD" w:rsidRPr="00CD4702" w:rsidRDefault="004F5355" w:rsidP="00E237BD">
      <w:pPr>
        <w:rPr>
          <w:b/>
        </w:rPr>
      </w:pPr>
      <w:r>
        <w:rPr>
          <w:rFonts w:hint="eastAsia"/>
          <w:b/>
        </w:rPr>
        <w:t>7</w:t>
      </w:r>
      <w:r w:rsidR="00CD4702">
        <w:rPr>
          <w:rFonts w:hint="eastAsia"/>
          <w:b/>
        </w:rPr>
        <w:t>.</w:t>
      </w:r>
      <w:r w:rsidR="00E237BD" w:rsidRPr="00CD4702">
        <w:rPr>
          <w:rFonts w:hint="eastAsia"/>
          <w:b/>
        </w:rPr>
        <w:t>国家哲学社会科学学术期刊数据库（</w:t>
      </w:r>
      <w:r w:rsidR="00E237BD" w:rsidRPr="00CD4702">
        <w:rPr>
          <w:rFonts w:hint="eastAsia"/>
          <w:b/>
        </w:rPr>
        <w:t>NSSD</w:t>
      </w:r>
      <w:r w:rsidR="00E237BD" w:rsidRPr="00CD4702">
        <w:rPr>
          <w:rFonts w:hint="eastAsia"/>
          <w:b/>
        </w:rPr>
        <w:t>）</w:t>
      </w:r>
    </w:p>
    <w:p w:rsidR="009C7519" w:rsidRDefault="00CD4702" w:rsidP="00E237BD">
      <w:r>
        <w:rPr>
          <w:rFonts w:hint="eastAsia"/>
        </w:rPr>
        <w:t xml:space="preserve">   </w:t>
      </w:r>
      <w:r w:rsidR="00E237BD">
        <w:rPr>
          <w:rFonts w:hint="eastAsia"/>
        </w:rPr>
        <w:t>“国家哲学社会科学学术期刊数据库”，简称“国家期刊库（</w:t>
      </w:r>
      <w:r w:rsidR="00E237BD">
        <w:rPr>
          <w:rFonts w:hint="eastAsia"/>
        </w:rPr>
        <w:t>NSSD</w:t>
      </w:r>
      <w:r w:rsidR="00E237BD">
        <w:rPr>
          <w:rFonts w:hint="eastAsia"/>
        </w:rPr>
        <w:t>）”是由全国哲学社会科学规划领导小组批准建设，中国社会科学院承建的国家级、开放型、公益性哲学社会科学信息平台。该数据库收录精品学术期刊</w:t>
      </w:r>
      <w:r w:rsidR="00E237BD">
        <w:rPr>
          <w:rFonts w:hint="eastAsia"/>
        </w:rPr>
        <w:t>1000</w:t>
      </w:r>
      <w:r w:rsidR="00E237BD">
        <w:rPr>
          <w:rFonts w:hint="eastAsia"/>
        </w:rPr>
        <w:t>多种，论文超过</w:t>
      </w:r>
      <w:r w:rsidR="00E237BD">
        <w:rPr>
          <w:rFonts w:hint="eastAsia"/>
        </w:rPr>
        <w:t>485</w:t>
      </w:r>
      <w:r w:rsidR="00E237BD">
        <w:rPr>
          <w:rFonts w:hint="eastAsia"/>
        </w:rPr>
        <w:t>万篇以及超过</w:t>
      </w:r>
      <w:r w:rsidR="00E237BD">
        <w:rPr>
          <w:rFonts w:hint="eastAsia"/>
        </w:rPr>
        <w:t>101</w:t>
      </w:r>
      <w:r w:rsidR="00E237BD">
        <w:rPr>
          <w:rFonts w:hint="eastAsia"/>
        </w:rPr>
        <w:t>万位学者、</w:t>
      </w:r>
      <w:r w:rsidR="00E237BD">
        <w:rPr>
          <w:rFonts w:hint="eastAsia"/>
        </w:rPr>
        <w:t>2.1</w:t>
      </w:r>
      <w:r w:rsidR="00E237BD">
        <w:rPr>
          <w:rFonts w:hint="eastAsia"/>
        </w:rPr>
        <w:t>万家研究机构相关信息。国家社科基金重点资助期刊</w:t>
      </w:r>
      <w:r w:rsidR="00E237BD">
        <w:rPr>
          <w:rFonts w:hint="eastAsia"/>
        </w:rPr>
        <w:t>200</w:t>
      </w:r>
      <w:r w:rsidR="00E237BD">
        <w:rPr>
          <w:rFonts w:hint="eastAsia"/>
        </w:rPr>
        <w:t>种，中国社会科学院主管主办期刊</w:t>
      </w:r>
      <w:r w:rsidR="00E237BD">
        <w:rPr>
          <w:rFonts w:hint="eastAsia"/>
        </w:rPr>
        <w:t>80</w:t>
      </w:r>
      <w:r w:rsidR="00E237BD">
        <w:rPr>
          <w:rFonts w:hint="eastAsia"/>
        </w:rPr>
        <w:t>多种，三</w:t>
      </w:r>
      <w:proofErr w:type="gramStart"/>
      <w:r w:rsidR="00E237BD">
        <w:rPr>
          <w:rFonts w:hint="eastAsia"/>
        </w:rPr>
        <w:t>大评价</w:t>
      </w:r>
      <w:proofErr w:type="gramEnd"/>
      <w:r w:rsidR="00E237BD">
        <w:rPr>
          <w:rFonts w:hint="eastAsia"/>
        </w:rPr>
        <w:t>体系（中国社会科学院、北京大学、南京大学）收录的</w:t>
      </w:r>
      <w:r w:rsidR="00E237BD">
        <w:rPr>
          <w:rFonts w:hint="eastAsia"/>
        </w:rPr>
        <w:t>500</w:t>
      </w:r>
      <w:r w:rsidR="00E237BD">
        <w:rPr>
          <w:rFonts w:hint="eastAsia"/>
        </w:rPr>
        <w:t>多种核心期刊，回溯到创刊号期刊</w:t>
      </w:r>
      <w:r w:rsidR="00E237BD">
        <w:rPr>
          <w:rFonts w:hint="eastAsia"/>
        </w:rPr>
        <w:t>500</w:t>
      </w:r>
      <w:r w:rsidR="00E237BD">
        <w:rPr>
          <w:rFonts w:hint="eastAsia"/>
        </w:rPr>
        <w:t>多种，最早回溯到</w:t>
      </w:r>
      <w:r w:rsidR="00E237BD">
        <w:rPr>
          <w:rFonts w:hint="eastAsia"/>
        </w:rPr>
        <w:t>1921</w:t>
      </w:r>
      <w:r w:rsidR="00E237BD">
        <w:rPr>
          <w:rFonts w:hint="eastAsia"/>
        </w:rPr>
        <w:t>年。</w:t>
      </w:r>
    </w:p>
    <w:p w:rsidR="00E237BD" w:rsidRDefault="009C7519" w:rsidP="00146793">
      <w:pPr>
        <w:ind w:firstLineChars="200" w:firstLine="420"/>
      </w:pPr>
      <w:r>
        <w:rPr>
          <w:rFonts w:hint="eastAsia"/>
        </w:rPr>
        <w:t>点击进入：</w:t>
      </w:r>
      <w:hyperlink r:id="rId16" w:history="1">
        <w:r w:rsidRPr="0093232F">
          <w:rPr>
            <w:rStyle w:val="a5"/>
            <w:rFonts w:hint="eastAsia"/>
          </w:rPr>
          <w:t>http://www.nss</w:t>
        </w:r>
        <w:r w:rsidRPr="0093232F">
          <w:rPr>
            <w:rStyle w:val="a5"/>
          </w:rPr>
          <w:t>d.org/about.aspx?id=7</w:t>
        </w:r>
      </w:hyperlink>
    </w:p>
    <w:p w:rsidR="00CD4702" w:rsidRDefault="007B0283" w:rsidP="00CD4702">
      <w:r>
        <w:rPr>
          <w:noProof/>
        </w:rPr>
        <w:drawing>
          <wp:inline distT="0" distB="0" distL="0" distR="0" wp14:anchorId="16A97BB9" wp14:editId="2C50F11F">
            <wp:extent cx="5274310" cy="3022961"/>
            <wp:effectExtent l="0" t="0" r="254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022961"/>
                    </a:xfrm>
                    <a:prstGeom prst="rect">
                      <a:avLst/>
                    </a:prstGeom>
                  </pic:spPr>
                </pic:pic>
              </a:graphicData>
            </a:graphic>
          </wp:inline>
        </w:drawing>
      </w:r>
    </w:p>
    <w:p w:rsidR="00CD4702" w:rsidRPr="00CD4702" w:rsidRDefault="004F5355" w:rsidP="00CD4702">
      <w:pPr>
        <w:rPr>
          <w:b/>
        </w:rPr>
      </w:pPr>
      <w:r>
        <w:rPr>
          <w:rFonts w:hint="eastAsia"/>
          <w:b/>
        </w:rPr>
        <w:t>8</w:t>
      </w:r>
      <w:r w:rsidR="00CD4702">
        <w:rPr>
          <w:rFonts w:hint="eastAsia"/>
          <w:b/>
        </w:rPr>
        <w:t>.</w:t>
      </w:r>
      <w:r w:rsidR="00CD4702" w:rsidRPr="00CD4702">
        <w:rPr>
          <w:rFonts w:hint="eastAsia"/>
          <w:b/>
        </w:rPr>
        <w:t>中科考试库</w:t>
      </w:r>
    </w:p>
    <w:p w:rsidR="00CD4702" w:rsidRDefault="00CD4702" w:rsidP="00CD4702">
      <w:pPr>
        <w:ind w:firstLineChars="200" w:firstLine="420"/>
      </w:pPr>
      <w:r>
        <w:rPr>
          <w:rFonts w:hint="eastAsia"/>
        </w:rPr>
        <w:t>中科</w:t>
      </w:r>
      <w:proofErr w:type="spellStart"/>
      <w:r>
        <w:rPr>
          <w:rFonts w:hint="eastAsia"/>
        </w:rPr>
        <w:t>VIPExam</w:t>
      </w:r>
      <w:proofErr w:type="spellEnd"/>
      <w:r>
        <w:rPr>
          <w:rFonts w:hint="eastAsia"/>
        </w:rPr>
        <w:t>考试学习数据库内收录了十二大类</w:t>
      </w:r>
      <w:r>
        <w:rPr>
          <w:rFonts w:hint="eastAsia"/>
        </w:rPr>
        <w:t>1500</w:t>
      </w:r>
      <w:r>
        <w:rPr>
          <w:rFonts w:hint="eastAsia"/>
        </w:rPr>
        <w:t>余个考试科目的历年真题试卷、强化练习试卷和全真模拟试卷，以及最全面的学习资料和考试信息，是帮助广大同学复习备考各种专业考试和认证考试的理想工具。</w:t>
      </w:r>
    </w:p>
    <w:p w:rsidR="00A36E6B" w:rsidRDefault="00CD4702" w:rsidP="00453D96">
      <w:pPr>
        <w:ind w:firstLineChars="200" w:firstLine="420"/>
      </w:pPr>
      <w:r>
        <w:rPr>
          <w:rFonts w:hint="eastAsia"/>
        </w:rPr>
        <w:t>点击进入</w:t>
      </w:r>
      <w:r w:rsidR="00DE7990">
        <w:fldChar w:fldCharType="begin"/>
      </w:r>
      <w:r w:rsidR="00DE7990">
        <w:instrText xml:space="preserve"> HYPERLINK "http://www.vipexam.org/" </w:instrText>
      </w:r>
      <w:r w:rsidR="00DE7990">
        <w:fldChar w:fldCharType="separate"/>
      </w:r>
      <w:r w:rsidRPr="009F313D">
        <w:rPr>
          <w:rStyle w:val="a5"/>
          <w:rFonts w:hint="eastAsia"/>
        </w:rPr>
        <w:t>http://www.vipexam.org/</w:t>
      </w:r>
      <w:r w:rsidR="00DE7990">
        <w:rPr>
          <w:rStyle w:val="a5"/>
        </w:rPr>
        <w:fldChar w:fldCharType="end"/>
      </w:r>
    </w:p>
    <w:p w:rsidR="0010632D" w:rsidRPr="007D1A04" w:rsidRDefault="007D1A04" w:rsidP="00A36E6B">
      <w:r w:rsidRPr="007D1A04">
        <w:rPr>
          <w:rFonts w:hint="eastAsia"/>
          <w:bCs/>
          <w:szCs w:val="21"/>
        </w:rPr>
        <w:t>一、</w:t>
      </w:r>
      <w:r w:rsidR="0010632D" w:rsidRPr="007D1A04">
        <w:rPr>
          <w:rFonts w:hint="eastAsia"/>
          <w:bCs/>
          <w:szCs w:val="21"/>
        </w:rPr>
        <w:t>电脑端使用说明</w:t>
      </w:r>
    </w:p>
    <w:p w:rsidR="0010632D" w:rsidRDefault="0010632D" w:rsidP="00FF1711">
      <w:pPr>
        <w:spacing w:line="500" w:lineRule="exact"/>
        <w:ind w:firstLineChars="200" w:firstLine="420"/>
      </w:pPr>
      <w:r>
        <w:rPr>
          <w:rFonts w:hint="eastAsia"/>
        </w:rPr>
        <w:t>打开中科</w:t>
      </w:r>
      <w:proofErr w:type="spellStart"/>
      <w:r>
        <w:rPr>
          <w:rFonts w:hint="eastAsia"/>
        </w:rPr>
        <w:t>VIPExam</w:t>
      </w:r>
      <w:proofErr w:type="spellEnd"/>
      <w:r>
        <w:rPr>
          <w:rFonts w:hint="eastAsia"/>
        </w:rPr>
        <w:t>考试库首页</w:t>
      </w:r>
      <w:r>
        <w:rPr>
          <w:szCs w:val="21"/>
        </w:rPr>
        <w:fldChar w:fldCharType="begin"/>
      </w:r>
      <w:r>
        <w:rPr>
          <w:szCs w:val="21"/>
        </w:rPr>
        <w:instrText xml:space="preserve"> HYPERLINK "http://www.vipexam.cn" </w:instrText>
      </w:r>
      <w:r>
        <w:rPr>
          <w:szCs w:val="21"/>
        </w:rPr>
        <w:fldChar w:fldCharType="separate"/>
      </w:r>
      <w:r>
        <w:rPr>
          <w:rStyle w:val="a5"/>
          <w:rFonts w:cs="Arial"/>
          <w:color w:val="000000"/>
          <w:szCs w:val="21"/>
        </w:rPr>
        <w:t>www.vipexam.cn</w:t>
      </w:r>
      <w:r>
        <w:rPr>
          <w:szCs w:val="21"/>
        </w:rPr>
        <w:fldChar w:fldCharType="end"/>
      </w:r>
      <w:r>
        <w:rPr>
          <w:rFonts w:hint="eastAsia"/>
        </w:rPr>
        <w:t>，点击右上角进行注册登录</w:t>
      </w:r>
      <w:r w:rsidR="000B4EDB">
        <w:rPr>
          <w:rFonts w:hint="eastAsia"/>
        </w:rPr>
        <w:t>（注册时账</w:t>
      </w:r>
      <w:r w:rsidR="000B4EDB">
        <w:rPr>
          <w:rFonts w:hint="eastAsia"/>
        </w:rPr>
        <w:lastRenderedPageBreak/>
        <w:t>号不可包含汉字）</w:t>
      </w:r>
    </w:p>
    <w:p w:rsidR="0010632D" w:rsidRDefault="00A36E6B" w:rsidP="0010632D">
      <w:r>
        <w:rPr>
          <w:noProof/>
        </w:rPr>
        <w:drawing>
          <wp:anchor distT="0" distB="0" distL="114300" distR="114300" simplePos="0" relativeHeight="251660288" behindDoc="0" locked="0" layoutInCell="1" allowOverlap="1" wp14:anchorId="2CEECB00" wp14:editId="5FEE9970">
            <wp:simplePos x="0" y="0"/>
            <wp:positionH relativeFrom="column">
              <wp:posOffset>2762250</wp:posOffset>
            </wp:positionH>
            <wp:positionV relativeFrom="paragraph">
              <wp:posOffset>46355</wp:posOffset>
            </wp:positionV>
            <wp:extent cx="2971800" cy="3065780"/>
            <wp:effectExtent l="0" t="0" r="0"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065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34FEF69" wp14:editId="7CA04E75">
            <wp:simplePos x="0" y="0"/>
            <wp:positionH relativeFrom="column">
              <wp:posOffset>-323850</wp:posOffset>
            </wp:positionH>
            <wp:positionV relativeFrom="paragraph">
              <wp:posOffset>46355</wp:posOffset>
            </wp:positionV>
            <wp:extent cx="2618105" cy="316230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105" cy="3162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 w:rsidR="0010632D" w:rsidRDefault="0010632D" w:rsidP="0010632D">
      <w:pPr>
        <w:spacing w:line="500" w:lineRule="exact"/>
      </w:pPr>
      <w:r>
        <w:rPr>
          <w:rFonts w:hint="eastAsia"/>
        </w:rPr>
        <w:t>注册页面如下图所示</w:t>
      </w:r>
    </w:p>
    <w:p w:rsidR="00A36E6B" w:rsidRDefault="00A36E6B" w:rsidP="0010632D">
      <w:pPr>
        <w:spacing w:line="500" w:lineRule="exact"/>
      </w:pPr>
    </w:p>
    <w:p w:rsidR="00A36E6B" w:rsidRDefault="00A36E6B" w:rsidP="0010632D">
      <w:pPr>
        <w:spacing w:line="500" w:lineRule="exact"/>
      </w:pPr>
    </w:p>
    <w:p w:rsidR="0010632D" w:rsidRDefault="0010632D" w:rsidP="004045D2">
      <w:pPr>
        <w:spacing w:line="240" w:lineRule="atLeast"/>
      </w:pPr>
      <w:r>
        <w:rPr>
          <w:rFonts w:hint="eastAsia"/>
        </w:rPr>
        <w:t>（注：疫情时期，注册登录不限制</w:t>
      </w:r>
      <w:r>
        <w:rPr>
          <w:rFonts w:hint="eastAsia"/>
        </w:rPr>
        <w:t>IP</w:t>
      </w:r>
      <w:r>
        <w:rPr>
          <w:rFonts w:hint="eastAsia"/>
        </w:rPr>
        <w:t>注册；疫情之后，需要在</w:t>
      </w:r>
      <w:r>
        <w:rPr>
          <w:rFonts w:ascii="宋体" w:hAnsi="宋体" w:hint="eastAsia"/>
          <w:szCs w:val="21"/>
        </w:rPr>
        <w:t>校园网IP范围</w:t>
      </w:r>
      <w:proofErr w:type="gramStart"/>
      <w:r>
        <w:rPr>
          <w:rFonts w:ascii="宋体" w:hAnsi="宋体" w:hint="eastAsia"/>
          <w:szCs w:val="21"/>
        </w:rPr>
        <w:t>之内才</w:t>
      </w:r>
      <w:proofErr w:type="gramEnd"/>
      <w:r>
        <w:rPr>
          <w:rFonts w:ascii="宋体" w:hAnsi="宋体" w:hint="eastAsia"/>
          <w:szCs w:val="21"/>
        </w:rPr>
        <w:t>可注册</w:t>
      </w:r>
      <w:r>
        <w:rPr>
          <w:rFonts w:hint="eastAsia"/>
        </w:rPr>
        <w:t>）</w:t>
      </w:r>
    </w:p>
    <w:p w:rsidR="0010632D" w:rsidRPr="007D1A04" w:rsidRDefault="007D1A04" w:rsidP="004045D2">
      <w:pPr>
        <w:spacing w:beforeLines="50" w:before="156" w:afterLines="50" w:after="156" w:line="240" w:lineRule="atLeast"/>
        <w:rPr>
          <w:bCs/>
          <w:szCs w:val="21"/>
        </w:rPr>
      </w:pPr>
      <w:r w:rsidRPr="007D1A04">
        <w:rPr>
          <w:rFonts w:hint="eastAsia"/>
          <w:bCs/>
          <w:szCs w:val="21"/>
        </w:rPr>
        <w:t>二、</w:t>
      </w:r>
      <w:proofErr w:type="gramStart"/>
      <w:r w:rsidR="0010632D" w:rsidRPr="007D1A04">
        <w:rPr>
          <w:rFonts w:hint="eastAsia"/>
          <w:bCs/>
          <w:szCs w:val="21"/>
        </w:rPr>
        <w:t>微信端</w:t>
      </w:r>
      <w:proofErr w:type="gramEnd"/>
      <w:r w:rsidR="0010632D" w:rsidRPr="007D1A04">
        <w:rPr>
          <w:rFonts w:hint="eastAsia"/>
          <w:bCs/>
          <w:szCs w:val="21"/>
        </w:rPr>
        <w:t>使用说明</w:t>
      </w:r>
    </w:p>
    <w:p w:rsidR="0010632D" w:rsidRDefault="0010632D" w:rsidP="00146793">
      <w:pPr>
        <w:spacing w:line="240" w:lineRule="atLeast"/>
        <w:ind w:firstLineChars="200" w:firstLine="420"/>
      </w:pPr>
      <w:r>
        <w:rPr>
          <w:rFonts w:hint="eastAsia"/>
        </w:rPr>
        <w:t>扫描以下二</w:t>
      </w:r>
      <w:proofErr w:type="gramStart"/>
      <w:r>
        <w:rPr>
          <w:rFonts w:hint="eastAsia"/>
        </w:rPr>
        <w:t>维码关注</w:t>
      </w:r>
      <w:proofErr w:type="gramEnd"/>
      <w:r>
        <w:rPr>
          <w:rFonts w:hint="eastAsia"/>
        </w:rPr>
        <w:t>中科</w:t>
      </w:r>
      <w:proofErr w:type="spellStart"/>
      <w:r>
        <w:rPr>
          <w:rFonts w:hint="eastAsia"/>
        </w:rPr>
        <w:t>VIPExam</w:t>
      </w:r>
      <w:proofErr w:type="spellEnd"/>
      <w:r>
        <w:rPr>
          <w:rFonts w:hint="eastAsia"/>
        </w:rPr>
        <w:t>考试</w:t>
      </w:r>
      <w:proofErr w:type="gramStart"/>
      <w:r>
        <w:rPr>
          <w:rFonts w:hint="eastAsia"/>
        </w:rPr>
        <w:t>库微信版</w:t>
      </w:r>
      <w:proofErr w:type="gramEnd"/>
      <w:r w:rsidR="00E20267">
        <w:rPr>
          <w:rFonts w:hint="eastAsia"/>
        </w:rPr>
        <w:t>，关注后</w:t>
      </w:r>
      <w:r>
        <w:rPr>
          <w:rFonts w:hint="eastAsia"/>
        </w:rPr>
        <w:t>点击进入学习，弹出登录页面，用自己的账号和密码进行登录，登录成功后，就可以终身免费使用了。账号注册后，可不限地址登录</w:t>
      </w:r>
      <w:proofErr w:type="gramStart"/>
      <w:r>
        <w:rPr>
          <w:rFonts w:hint="eastAsia"/>
        </w:rPr>
        <w:t>微信端</w:t>
      </w:r>
      <w:proofErr w:type="gramEnd"/>
      <w:r>
        <w:rPr>
          <w:rFonts w:hint="eastAsia"/>
        </w:rPr>
        <w:t>。注：</w:t>
      </w:r>
      <w:proofErr w:type="gramStart"/>
      <w:r>
        <w:rPr>
          <w:rFonts w:hint="eastAsia"/>
        </w:rPr>
        <w:t>微信端必须</w:t>
      </w:r>
      <w:proofErr w:type="gramEnd"/>
      <w:r>
        <w:rPr>
          <w:rFonts w:hint="eastAsia"/>
        </w:rPr>
        <w:t>登录才可使用，进入之前会显示登录页面。</w:t>
      </w:r>
    </w:p>
    <w:p w:rsidR="0010632D" w:rsidRDefault="00925B26" w:rsidP="0010632D">
      <w:pPr>
        <w:spacing w:line="500" w:lineRule="exact"/>
      </w:pPr>
      <w:r>
        <w:rPr>
          <w:noProof/>
        </w:rPr>
        <w:drawing>
          <wp:anchor distT="0" distB="0" distL="114300" distR="114300" simplePos="0" relativeHeight="251661312" behindDoc="0" locked="0" layoutInCell="1" allowOverlap="1" wp14:anchorId="396EFFC5" wp14:editId="7256EA93">
            <wp:simplePos x="0" y="0"/>
            <wp:positionH relativeFrom="column">
              <wp:posOffset>600075</wp:posOffset>
            </wp:positionH>
            <wp:positionV relativeFrom="paragraph">
              <wp:posOffset>193675</wp:posOffset>
            </wp:positionV>
            <wp:extent cx="1774190" cy="1933575"/>
            <wp:effectExtent l="0" t="0" r="0"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419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466CA7F" wp14:editId="76731EBC">
            <wp:simplePos x="0" y="0"/>
            <wp:positionH relativeFrom="column">
              <wp:posOffset>3076575</wp:posOffset>
            </wp:positionH>
            <wp:positionV relativeFrom="paragraph">
              <wp:posOffset>-1905</wp:posOffset>
            </wp:positionV>
            <wp:extent cx="2046605" cy="2819400"/>
            <wp:effectExtent l="0" t="0" r="0" b="0"/>
            <wp:wrapNone/>
            <wp:docPr id="15" name="图片 15" descr="72FB217CE31006894E1897FF804F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2FB217CE31006894E1897FF804F02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660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32D" w:rsidRDefault="0010632D" w:rsidP="0010632D">
      <w:pPr>
        <w:spacing w:line="500" w:lineRule="exact"/>
      </w:pPr>
    </w:p>
    <w:p w:rsidR="0010632D" w:rsidRDefault="0010632D" w:rsidP="0010632D">
      <w:pPr>
        <w:spacing w:line="500" w:lineRule="exact"/>
      </w:pPr>
    </w:p>
    <w:p w:rsidR="0010632D" w:rsidRDefault="0010632D" w:rsidP="0010632D">
      <w:pPr>
        <w:spacing w:line="500" w:lineRule="exact"/>
      </w:pPr>
    </w:p>
    <w:p w:rsidR="0010632D" w:rsidRDefault="0010632D" w:rsidP="0010632D">
      <w:pPr>
        <w:spacing w:line="500" w:lineRule="exact"/>
      </w:pPr>
    </w:p>
    <w:p w:rsidR="00925B26" w:rsidRDefault="00925B26" w:rsidP="00FD6A3B">
      <w:pPr>
        <w:spacing w:beforeLines="50" w:before="156" w:afterLines="50" w:after="156" w:line="500" w:lineRule="exact"/>
        <w:rPr>
          <w:b/>
          <w:bCs/>
          <w:szCs w:val="21"/>
        </w:rPr>
      </w:pPr>
    </w:p>
    <w:p w:rsidR="004045D2" w:rsidRDefault="004045D2" w:rsidP="00FD6A3B">
      <w:pPr>
        <w:spacing w:beforeLines="50" w:before="156" w:afterLines="50" w:after="156" w:line="500" w:lineRule="exact"/>
        <w:rPr>
          <w:b/>
          <w:bCs/>
          <w:szCs w:val="21"/>
        </w:rPr>
      </w:pPr>
    </w:p>
    <w:p w:rsidR="004045D2" w:rsidRDefault="004045D2" w:rsidP="00FD6A3B">
      <w:pPr>
        <w:spacing w:beforeLines="50" w:before="156" w:afterLines="50" w:after="156" w:line="500" w:lineRule="exact"/>
        <w:rPr>
          <w:b/>
          <w:bCs/>
          <w:szCs w:val="21"/>
        </w:rPr>
      </w:pPr>
    </w:p>
    <w:p w:rsidR="000B370D" w:rsidRPr="007D1A04" w:rsidRDefault="00925B26" w:rsidP="004045D2">
      <w:pPr>
        <w:spacing w:beforeLines="50" w:before="156" w:afterLines="50" w:after="156" w:line="240" w:lineRule="atLeast"/>
        <w:rPr>
          <w:bCs/>
          <w:szCs w:val="21"/>
        </w:rPr>
      </w:pPr>
      <w:r w:rsidRPr="007D1A04">
        <w:rPr>
          <w:rFonts w:hint="eastAsia"/>
          <w:bCs/>
          <w:szCs w:val="21"/>
        </w:rPr>
        <w:t>三</w:t>
      </w:r>
      <w:r w:rsidR="007D1A04" w:rsidRPr="007D1A04">
        <w:rPr>
          <w:rFonts w:hint="eastAsia"/>
          <w:bCs/>
          <w:szCs w:val="21"/>
        </w:rPr>
        <w:t>、</w:t>
      </w:r>
      <w:r w:rsidR="0010632D" w:rsidRPr="007D1A04">
        <w:rPr>
          <w:rFonts w:hint="eastAsia"/>
          <w:bCs/>
          <w:szCs w:val="21"/>
        </w:rPr>
        <w:t>手机</w:t>
      </w:r>
      <w:r w:rsidR="0010632D" w:rsidRPr="007D1A04">
        <w:rPr>
          <w:rFonts w:hint="eastAsia"/>
          <w:bCs/>
          <w:szCs w:val="21"/>
        </w:rPr>
        <w:t>APP</w:t>
      </w:r>
      <w:r w:rsidR="0010632D" w:rsidRPr="007D1A04">
        <w:rPr>
          <w:rFonts w:hint="eastAsia"/>
          <w:bCs/>
          <w:szCs w:val="21"/>
        </w:rPr>
        <w:t>使用说明</w:t>
      </w:r>
    </w:p>
    <w:p w:rsidR="0010632D" w:rsidRDefault="0010632D" w:rsidP="009F1BA2">
      <w:pPr>
        <w:spacing w:line="240" w:lineRule="atLeast"/>
        <w:ind w:firstLineChars="200" w:firstLine="420"/>
      </w:pPr>
      <w:r>
        <w:rPr>
          <w:rFonts w:hint="eastAsia"/>
        </w:rPr>
        <w:t>扫描以下</w:t>
      </w:r>
      <w:proofErr w:type="gramStart"/>
      <w:r>
        <w:rPr>
          <w:rFonts w:hint="eastAsia"/>
        </w:rPr>
        <w:t>二维码下载</w:t>
      </w:r>
      <w:proofErr w:type="gramEnd"/>
      <w:r>
        <w:rPr>
          <w:rFonts w:hint="eastAsia"/>
        </w:rPr>
        <w:t>中科</w:t>
      </w:r>
      <w:proofErr w:type="spellStart"/>
      <w:r>
        <w:rPr>
          <w:rFonts w:hint="eastAsia"/>
        </w:rPr>
        <w:t>VIPExam</w:t>
      </w:r>
      <w:proofErr w:type="spellEnd"/>
      <w:r>
        <w:rPr>
          <w:rFonts w:hint="eastAsia"/>
        </w:rPr>
        <w:t>考试库</w:t>
      </w:r>
      <w:r>
        <w:rPr>
          <w:rFonts w:hint="eastAsia"/>
        </w:rPr>
        <w:t>APP</w:t>
      </w:r>
      <w:r>
        <w:rPr>
          <w:rFonts w:hint="eastAsia"/>
        </w:rPr>
        <w:t>，选择匹配的格式（</w:t>
      </w:r>
      <w:proofErr w:type="spellStart"/>
      <w:r>
        <w:rPr>
          <w:rFonts w:hint="eastAsia"/>
        </w:rPr>
        <w:t>iphone</w:t>
      </w:r>
      <w:proofErr w:type="spellEnd"/>
      <w:r>
        <w:rPr>
          <w:rFonts w:hint="eastAsia"/>
        </w:rPr>
        <w:t>/Android</w:t>
      </w:r>
      <w:r>
        <w:rPr>
          <w:rFonts w:hint="eastAsia"/>
        </w:rPr>
        <w:t>）进行下载。下载完毕</w:t>
      </w:r>
      <w:r>
        <w:rPr>
          <w:rFonts w:hint="eastAsia"/>
        </w:rPr>
        <w:t>APP</w:t>
      </w:r>
      <w:r>
        <w:rPr>
          <w:rFonts w:hint="eastAsia"/>
        </w:rPr>
        <w:t>后，根据需要用自己的账号和密码进行登录，登录成功后，就可以终身免费使用了。账号注册后，可不限地址登录手机</w:t>
      </w:r>
      <w:r>
        <w:rPr>
          <w:rFonts w:hint="eastAsia"/>
        </w:rPr>
        <w:t>APP</w:t>
      </w:r>
      <w:r>
        <w:rPr>
          <w:rFonts w:hint="eastAsia"/>
        </w:rPr>
        <w:t>端。</w:t>
      </w:r>
    </w:p>
    <w:p w:rsidR="0010632D" w:rsidRDefault="0010632D" w:rsidP="000B4EDB">
      <w:pPr>
        <w:spacing w:line="240" w:lineRule="atLeast"/>
        <w:ind w:firstLineChars="200" w:firstLine="420"/>
      </w:pPr>
      <w:r>
        <w:rPr>
          <w:rFonts w:hint="eastAsia"/>
        </w:rPr>
        <w:t>注：手机</w:t>
      </w:r>
      <w:r>
        <w:rPr>
          <w:rFonts w:hint="eastAsia"/>
        </w:rPr>
        <w:t>APP</w:t>
      </w:r>
      <w:r>
        <w:rPr>
          <w:rFonts w:hint="eastAsia"/>
        </w:rPr>
        <w:t>必须登录才可使用，进入之前会显示登录页面。</w:t>
      </w:r>
    </w:p>
    <w:p w:rsidR="0010632D" w:rsidRDefault="00925B26" w:rsidP="0010632D">
      <w:pPr>
        <w:spacing w:line="500" w:lineRule="exact"/>
      </w:pPr>
      <w:r>
        <w:rPr>
          <w:noProof/>
        </w:rPr>
        <w:lastRenderedPageBreak/>
        <w:drawing>
          <wp:anchor distT="0" distB="0" distL="114300" distR="114300" simplePos="0" relativeHeight="251665408" behindDoc="0" locked="0" layoutInCell="1" allowOverlap="1" wp14:anchorId="5618FCEA" wp14:editId="17AB7101">
            <wp:simplePos x="0" y="0"/>
            <wp:positionH relativeFrom="column">
              <wp:posOffset>2562225</wp:posOffset>
            </wp:positionH>
            <wp:positionV relativeFrom="paragraph">
              <wp:posOffset>69850</wp:posOffset>
            </wp:positionV>
            <wp:extent cx="2390775" cy="175260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44FC0ED" wp14:editId="52A90AC1">
            <wp:simplePos x="0" y="0"/>
            <wp:positionH relativeFrom="column">
              <wp:posOffset>400050</wp:posOffset>
            </wp:positionH>
            <wp:positionV relativeFrom="paragraph">
              <wp:posOffset>69850</wp:posOffset>
            </wp:positionV>
            <wp:extent cx="1695450" cy="17526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32D" w:rsidRDefault="0010632D" w:rsidP="0010632D">
      <w:pPr>
        <w:spacing w:line="500" w:lineRule="exact"/>
      </w:pPr>
    </w:p>
    <w:p w:rsidR="0010632D" w:rsidRDefault="0010632D" w:rsidP="0010632D">
      <w:pPr>
        <w:spacing w:line="500" w:lineRule="exact"/>
      </w:pPr>
    </w:p>
    <w:p w:rsidR="0010632D" w:rsidRDefault="0010632D" w:rsidP="0010632D">
      <w:pPr>
        <w:spacing w:line="500" w:lineRule="exact"/>
      </w:pPr>
    </w:p>
    <w:p w:rsidR="0010632D" w:rsidRDefault="0010632D" w:rsidP="0010632D">
      <w:pPr>
        <w:spacing w:line="500" w:lineRule="exact"/>
      </w:pPr>
    </w:p>
    <w:p w:rsidR="00925B26" w:rsidRDefault="00925B26" w:rsidP="00CD4702"/>
    <w:p w:rsidR="008B62CB" w:rsidRDefault="008B62CB" w:rsidP="008B62CB"/>
    <w:p w:rsidR="004045D2" w:rsidRDefault="003F1020" w:rsidP="007A0CB2">
      <w:pPr>
        <w:rPr>
          <w:b/>
        </w:rPr>
      </w:pPr>
      <w:r w:rsidRPr="004045D2">
        <w:rPr>
          <w:rFonts w:hint="eastAsia"/>
          <w:b/>
        </w:rPr>
        <w:t>9</w:t>
      </w:r>
      <w:r w:rsidR="007A0CB2" w:rsidRPr="004045D2">
        <w:rPr>
          <w:rFonts w:hint="eastAsia"/>
          <w:b/>
        </w:rPr>
        <w:t>.</w:t>
      </w:r>
      <w:proofErr w:type="gramStart"/>
      <w:r w:rsidR="004045D2">
        <w:rPr>
          <w:rFonts w:hint="eastAsia"/>
          <w:b/>
        </w:rPr>
        <w:t>书舒朗读</w:t>
      </w:r>
      <w:proofErr w:type="gramEnd"/>
      <w:r w:rsidR="004045D2">
        <w:rPr>
          <w:rFonts w:hint="eastAsia"/>
          <w:b/>
        </w:rPr>
        <w:t>亭</w:t>
      </w:r>
    </w:p>
    <w:p w:rsidR="007A0CB2" w:rsidRPr="007A0CB2" w:rsidRDefault="004045D2" w:rsidP="004045D2">
      <w:pPr>
        <w:ind w:firstLineChars="200" w:firstLine="420"/>
      </w:pPr>
      <w:proofErr w:type="gramStart"/>
      <w:r w:rsidRPr="004045D2">
        <w:rPr>
          <w:rFonts w:ascii="宋体" w:hAnsi="宋体" w:hint="eastAsia"/>
          <w:szCs w:val="21"/>
        </w:rPr>
        <w:t>书舒朗读</w:t>
      </w:r>
      <w:proofErr w:type="gramEnd"/>
      <w:r w:rsidRPr="004045D2">
        <w:rPr>
          <w:rFonts w:ascii="宋体" w:hAnsi="宋体" w:hint="eastAsia"/>
          <w:szCs w:val="21"/>
        </w:rPr>
        <w:t>亭</w:t>
      </w:r>
      <w:r w:rsidR="007A0CB2">
        <w:rPr>
          <w:rFonts w:ascii="宋体" w:hAnsi="宋体" w:hint="eastAsia"/>
          <w:szCs w:val="21"/>
        </w:rPr>
        <w:t>是一款以朗读体验为主，集朗读练习、英语学习、录制、演讲训练、悦读为一体，并可</w:t>
      </w:r>
      <w:proofErr w:type="gramStart"/>
      <w:r w:rsidR="007A0CB2">
        <w:rPr>
          <w:rFonts w:ascii="宋体" w:hAnsi="宋体" w:hint="eastAsia"/>
          <w:szCs w:val="21"/>
        </w:rPr>
        <w:t>通过微信分享</w:t>
      </w:r>
      <w:proofErr w:type="gramEnd"/>
      <w:r w:rsidR="007A0CB2">
        <w:rPr>
          <w:rFonts w:ascii="宋体" w:hAnsi="宋体" w:hint="eastAsia"/>
          <w:szCs w:val="21"/>
        </w:rPr>
        <w:t>的物联网设备，满足用户享受朗读、快乐阅读和社交分享的需求。《书舒朗读亭》具有社交分享功能，每个用户用自己的</w:t>
      </w:r>
      <w:proofErr w:type="gramStart"/>
      <w:r w:rsidR="007A0CB2">
        <w:rPr>
          <w:rFonts w:ascii="宋体" w:hAnsi="宋体" w:hint="eastAsia"/>
          <w:szCs w:val="21"/>
        </w:rPr>
        <w:t>微信账号</w:t>
      </w:r>
      <w:proofErr w:type="gramEnd"/>
      <w:r w:rsidR="007A0CB2">
        <w:rPr>
          <w:rFonts w:ascii="宋体" w:hAnsi="宋体" w:hint="eastAsia"/>
          <w:szCs w:val="21"/>
        </w:rPr>
        <w:t>即可登陆，自动录音和及时分享。</w:t>
      </w:r>
    </w:p>
    <w:p w:rsidR="00650EB3" w:rsidRPr="003F1020" w:rsidRDefault="007A0CB2" w:rsidP="003F1020">
      <w:pPr>
        <w:spacing w:line="276" w:lineRule="auto"/>
        <w:ind w:firstLineChars="200" w:firstLine="420"/>
        <w:rPr>
          <w:rFonts w:ascii="宋体" w:hAnsi="宋体"/>
          <w:szCs w:val="21"/>
        </w:rPr>
      </w:pPr>
      <w:r>
        <w:rPr>
          <w:rFonts w:ascii="宋体" w:hAnsi="宋体"/>
          <w:noProof/>
        </w:rPr>
        <w:drawing>
          <wp:inline distT="0" distB="0" distL="0" distR="0" wp14:anchorId="7CE1C52A" wp14:editId="7C55C8E7">
            <wp:extent cx="5273040" cy="1615440"/>
            <wp:effectExtent l="0" t="0" r="3810" b="0"/>
            <wp:docPr id="16" name="图片 16" descr="C:\Users\cpb\Desktop\产品使用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cpb\Desktop\产品使用说明.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040" cy="1615440"/>
                    </a:xfrm>
                    <a:prstGeom prst="rect">
                      <a:avLst/>
                    </a:prstGeom>
                    <a:noFill/>
                    <a:ln>
                      <a:noFill/>
                    </a:ln>
                  </pic:spPr>
                </pic:pic>
              </a:graphicData>
            </a:graphic>
          </wp:inline>
        </w:drawing>
      </w:r>
    </w:p>
    <w:p w:rsidR="00650EB3" w:rsidRPr="00650EB3" w:rsidRDefault="003F1020" w:rsidP="00650EB3">
      <w:pPr>
        <w:rPr>
          <w:b/>
          <w:szCs w:val="21"/>
        </w:rPr>
      </w:pPr>
      <w:r>
        <w:rPr>
          <w:rFonts w:hint="eastAsia"/>
          <w:b/>
          <w:szCs w:val="21"/>
        </w:rPr>
        <w:t>10</w:t>
      </w:r>
      <w:r w:rsidR="00650EB3" w:rsidRPr="00650EB3">
        <w:rPr>
          <w:rFonts w:hint="eastAsia"/>
          <w:b/>
          <w:szCs w:val="21"/>
        </w:rPr>
        <w:t>.</w:t>
      </w:r>
      <w:r w:rsidR="00CD09A7">
        <w:rPr>
          <w:rFonts w:hint="eastAsia"/>
          <w:b/>
          <w:szCs w:val="21"/>
        </w:rPr>
        <w:t>畅想</w:t>
      </w:r>
      <w:proofErr w:type="gramStart"/>
      <w:r w:rsidR="00CD09A7">
        <w:rPr>
          <w:rFonts w:hint="eastAsia"/>
          <w:b/>
          <w:szCs w:val="21"/>
        </w:rPr>
        <w:t>之星电子书</w:t>
      </w:r>
      <w:proofErr w:type="gramEnd"/>
    </w:p>
    <w:p w:rsidR="003F1020" w:rsidRDefault="003F1020" w:rsidP="003F1020">
      <w:pPr>
        <w:ind w:firstLineChars="150" w:firstLine="315"/>
      </w:pPr>
      <w:r w:rsidRPr="003F1020">
        <w:rPr>
          <w:rFonts w:hint="eastAsia"/>
        </w:rPr>
        <w:t>“畅想之星自科学术数据库”收录了</w:t>
      </w:r>
      <w:r w:rsidRPr="003F1020">
        <w:rPr>
          <w:rFonts w:hint="eastAsia"/>
        </w:rPr>
        <w:t>4</w:t>
      </w:r>
      <w:r w:rsidRPr="003F1020">
        <w:rPr>
          <w:rFonts w:hint="eastAsia"/>
        </w:rPr>
        <w:t>万余种自然科学类</w:t>
      </w:r>
      <w:proofErr w:type="gramStart"/>
      <w:r w:rsidRPr="003F1020">
        <w:rPr>
          <w:rFonts w:hint="eastAsia"/>
        </w:rPr>
        <w:t>学术电</w:t>
      </w:r>
      <w:proofErr w:type="gramEnd"/>
      <w:r w:rsidRPr="003F1020">
        <w:rPr>
          <w:rFonts w:hint="eastAsia"/>
        </w:rPr>
        <w:t>子书，数据每年持续更新，近</w:t>
      </w:r>
      <w:r w:rsidRPr="003F1020">
        <w:rPr>
          <w:rFonts w:hint="eastAsia"/>
        </w:rPr>
        <w:t>3</w:t>
      </w:r>
      <w:r w:rsidRPr="003F1020">
        <w:rPr>
          <w:rFonts w:hint="eastAsia"/>
        </w:rPr>
        <w:t>年电子书占比</w:t>
      </w:r>
      <w:r w:rsidRPr="003F1020">
        <w:rPr>
          <w:rFonts w:hint="eastAsia"/>
        </w:rPr>
        <w:t>30%</w:t>
      </w:r>
      <w:r w:rsidRPr="003F1020">
        <w:rPr>
          <w:rFonts w:hint="eastAsia"/>
        </w:rPr>
        <w:t>，近</w:t>
      </w:r>
      <w:r w:rsidRPr="003F1020">
        <w:rPr>
          <w:rFonts w:hint="eastAsia"/>
        </w:rPr>
        <w:t>5</w:t>
      </w:r>
      <w:r w:rsidRPr="003F1020">
        <w:rPr>
          <w:rFonts w:hint="eastAsia"/>
        </w:rPr>
        <w:t>年占比</w:t>
      </w:r>
      <w:r w:rsidRPr="003F1020">
        <w:rPr>
          <w:rFonts w:hint="eastAsia"/>
        </w:rPr>
        <w:t>60%</w:t>
      </w:r>
      <w:r w:rsidRPr="003F1020">
        <w:rPr>
          <w:rFonts w:hint="eastAsia"/>
        </w:rPr>
        <w:t>。该库覆盖中图法</w:t>
      </w:r>
      <w:r w:rsidRPr="003F1020">
        <w:rPr>
          <w:rFonts w:hint="eastAsia"/>
        </w:rPr>
        <w:t>N-X</w:t>
      </w:r>
      <w:r w:rsidRPr="003F1020">
        <w:rPr>
          <w:rFonts w:hint="eastAsia"/>
        </w:rPr>
        <w:t>类海量学术专著，部分可作为专业参考书使用的长学制、研究生及培训教材使用。数据库电子书均支持</w:t>
      </w:r>
      <w:r w:rsidRPr="003F1020">
        <w:rPr>
          <w:rFonts w:hint="eastAsia"/>
        </w:rPr>
        <w:t>PC</w:t>
      </w:r>
      <w:r w:rsidRPr="003F1020">
        <w:rPr>
          <w:rFonts w:hint="eastAsia"/>
        </w:rPr>
        <w:t>在线阅读、</w:t>
      </w:r>
      <w:r w:rsidRPr="003F1020">
        <w:rPr>
          <w:rFonts w:hint="eastAsia"/>
        </w:rPr>
        <w:t>PC</w:t>
      </w:r>
      <w:r w:rsidRPr="003F1020">
        <w:rPr>
          <w:rFonts w:hint="eastAsia"/>
        </w:rPr>
        <w:t>客户端下载阅读、移动浏览器在线阅读、手机</w:t>
      </w:r>
      <w:r w:rsidRPr="003F1020">
        <w:rPr>
          <w:rFonts w:hint="eastAsia"/>
        </w:rPr>
        <w:t>APP</w:t>
      </w:r>
      <w:r w:rsidRPr="003F1020">
        <w:rPr>
          <w:rFonts w:hint="eastAsia"/>
        </w:rPr>
        <w:t>下载阅读、触摸屏展示，还支持</w:t>
      </w:r>
      <w:proofErr w:type="gramStart"/>
      <w:r w:rsidRPr="003F1020">
        <w:rPr>
          <w:rFonts w:hint="eastAsia"/>
        </w:rPr>
        <w:t>手机微信阅读和微信小</w:t>
      </w:r>
      <w:proofErr w:type="gramEnd"/>
      <w:r w:rsidRPr="003F1020">
        <w:rPr>
          <w:rFonts w:hint="eastAsia"/>
        </w:rPr>
        <w:t>程序阅读，手机</w:t>
      </w:r>
      <w:r w:rsidRPr="003F1020">
        <w:rPr>
          <w:rFonts w:hint="eastAsia"/>
        </w:rPr>
        <w:t>APP</w:t>
      </w:r>
      <w:r w:rsidRPr="003F1020">
        <w:rPr>
          <w:rFonts w:hint="eastAsia"/>
        </w:rPr>
        <w:t>提供听书服务。</w:t>
      </w:r>
    </w:p>
    <w:p w:rsidR="00650EB3" w:rsidRPr="00D3598E" w:rsidRDefault="003F1020" w:rsidP="00D3598E">
      <w:pPr>
        <w:ind w:firstLineChars="150" w:firstLine="315"/>
      </w:pPr>
      <w:proofErr w:type="gramStart"/>
      <w:r w:rsidRPr="003F1020">
        <w:rPr>
          <w:rFonts w:hint="eastAsia"/>
        </w:rPr>
        <w:t>一</w:t>
      </w:r>
      <w:proofErr w:type="gramEnd"/>
      <w:r w:rsidRPr="003F1020">
        <w:rPr>
          <w:rFonts w:hint="eastAsia"/>
        </w:rPr>
        <w:t>：</w:t>
      </w:r>
      <w:proofErr w:type="gramStart"/>
      <w:r w:rsidRPr="003F1020">
        <w:rPr>
          <w:rFonts w:hint="eastAsia"/>
        </w:rPr>
        <w:t>微信阅读</w:t>
      </w:r>
      <w:proofErr w:type="gramEnd"/>
      <w:r w:rsidRPr="003F1020">
        <w:rPr>
          <w:rFonts w:hint="eastAsia"/>
        </w:rPr>
        <w:t>：扫描河北水利电力学院二维码，认证是学校老师或者学生。</w:t>
      </w:r>
      <w:r w:rsidR="00D3598E">
        <w:rPr>
          <w:noProof/>
        </w:rPr>
        <w:drawing>
          <wp:inline distT="0" distB="0" distL="114300" distR="114300" wp14:anchorId="4F2665A3" wp14:editId="0F15EBB2">
            <wp:extent cx="2245360" cy="2164715"/>
            <wp:effectExtent l="0" t="0" r="1016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245360" cy="2164715"/>
                    </a:xfrm>
                    <a:prstGeom prst="rect">
                      <a:avLst/>
                    </a:prstGeom>
                    <a:noFill/>
                    <a:ln>
                      <a:noFill/>
                    </a:ln>
                  </pic:spPr>
                </pic:pic>
              </a:graphicData>
            </a:graphic>
          </wp:inline>
        </w:drawing>
      </w:r>
      <w:r w:rsidR="00650EB3">
        <w:rPr>
          <w:rFonts w:hint="eastAsia"/>
          <w:sz w:val="32"/>
          <w:szCs w:val="40"/>
        </w:rPr>
        <w:t xml:space="preserve"> </w:t>
      </w:r>
      <w:r w:rsidR="00220BF5">
        <w:rPr>
          <w:rFonts w:hint="eastAsia"/>
        </w:rPr>
        <w:t xml:space="preserve">        </w:t>
      </w:r>
    </w:p>
    <w:p w:rsidR="00D3598E" w:rsidRDefault="00D3598E" w:rsidP="00D3598E">
      <w:r>
        <w:rPr>
          <w:rFonts w:hint="eastAsia"/>
        </w:rPr>
        <w:t>1.</w:t>
      </w:r>
      <w:r>
        <w:rPr>
          <w:rFonts w:hint="eastAsia"/>
        </w:rPr>
        <w:t>关注河北水利电力学院图书馆公众号，菜单</w:t>
      </w:r>
      <w:r>
        <w:rPr>
          <w:rFonts w:hint="eastAsia"/>
        </w:rPr>
        <w:t>-</w:t>
      </w:r>
      <w:proofErr w:type="gramStart"/>
      <w:r>
        <w:rPr>
          <w:rFonts w:hint="eastAsia"/>
        </w:rPr>
        <w:t>云悦读</w:t>
      </w:r>
      <w:proofErr w:type="gramEnd"/>
      <w:r>
        <w:rPr>
          <w:rFonts w:hint="eastAsia"/>
        </w:rPr>
        <w:t>中选择畅想之</w:t>
      </w:r>
      <w:proofErr w:type="gramStart"/>
      <w:r>
        <w:rPr>
          <w:rFonts w:hint="eastAsia"/>
        </w:rPr>
        <w:t>星直接微信</w:t>
      </w:r>
      <w:proofErr w:type="gramEnd"/>
      <w:r>
        <w:rPr>
          <w:rFonts w:hint="eastAsia"/>
        </w:rPr>
        <w:t>阅读本馆电</w:t>
      </w:r>
      <w:r>
        <w:rPr>
          <w:rFonts w:hint="eastAsia"/>
        </w:rPr>
        <w:lastRenderedPageBreak/>
        <w:t>子书。</w:t>
      </w:r>
    </w:p>
    <w:p w:rsidR="00650EB3" w:rsidRDefault="00D3598E" w:rsidP="00D3598E">
      <w:r>
        <w:rPr>
          <w:rFonts w:hint="eastAsia"/>
        </w:rPr>
        <w:t>2</w:t>
      </w:r>
      <w:r>
        <w:rPr>
          <w:rFonts w:hint="eastAsia"/>
        </w:rPr>
        <w:t>扫描畅想</w:t>
      </w:r>
      <w:proofErr w:type="gramStart"/>
      <w:r>
        <w:rPr>
          <w:rFonts w:hint="eastAsia"/>
        </w:rPr>
        <w:t>之星电子书</w:t>
      </w:r>
      <w:proofErr w:type="gramEnd"/>
      <w:r>
        <w:rPr>
          <w:rFonts w:hint="eastAsia"/>
        </w:rPr>
        <w:t>二维码，关注公众号，在畅想</w:t>
      </w:r>
      <w:proofErr w:type="gramStart"/>
      <w:r>
        <w:rPr>
          <w:rFonts w:hint="eastAsia"/>
        </w:rPr>
        <w:t>之星电子书</w:t>
      </w:r>
      <w:proofErr w:type="gramEnd"/>
      <w:r>
        <w:rPr>
          <w:rFonts w:hint="eastAsia"/>
        </w:rPr>
        <w:t>公众号下方菜单一栏，点击畅想</w:t>
      </w:r>
      <w:proofErr w:type="gramStart"/>
      <w:r>
        <w:rPr>
          <w:rFonts w:hint="eastAsia"/>
        </w:rPr>
        <w:t>之星电子书直接微信阅读</w:t>
      </w:r>
      <w:proofErr w:type="gramEnd"/>
      <w:r>
        <w:rPr>
          <w:rFonts w:hint="eastAsia"/>
        </w:rPr>
        <w:t>本馆电子书。</w:t>
      </w:r>
    </w:p>
    <w:p w:rsidR="00650EB3" w:rsidRDefault="00650EB3" w:rsidP="00650EB3">
      <w:r>
        <w:rPr>
          <w:rFonts w:hint="eastAsia"/>
        </w:rPr>
        <w:t xml:space="preserve">           </w:t>
      </w:r>
    </w:p>
    <w:p w:rsidR="00650EB3" w:rsidRDefault="00D3598E" w:rsidP="00650EB3">
      <w:pPr>
        <w:rPr>
          <w:sz w:val="28"/>
          <w:szCs w:val="36"/>
        </w:rPr>
      </w:pPr>
      <w:r>
        <w:rPr>
          <w:noProof/>
        </w:rPr>
        <w:drawing>
          <wp:inline distT="0" distB="0" distL="114300" distR="114300" wp14:anchorId="221E2FA2" wp14:editId="7B16121F">
            <wp:extent cx="2476500" cy="3040380"/>
            <wp:effectExtent l="0" t="0" r="7620" b="762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2476500" cy="3040380"/>
                    </a:xfrm>
                    <a:prstGeom prst="rect">
                      <a:avLst/>
                    </a:prstGeom>
                    <a:noFill/>
                    <a:ln>
                      <a:noFill/>
                    </a:ln>
                  </pic:spPr>
                </pic:pic>
              </a:graphicData>
            </a:graphic>
          </wp:inline>
        </w:drawing>
      </w:r>
      <w:r w:rsidR="00650EB3">
        <w:rPr>
          <w:rFonts w:hint="eastAsia"/>
          <w:sz w:val="28"/>
          <w:szCs w:val="36"/>
        </w:rPr>
        <w:t xml:space="preserve">   </w:t>
      </w:r>
      <w:r>
        <w:rPr>
          <w:noProof/>
        </w:rPr>
        <w:drawing>
          <wp:inline distT="0" distB="0" distL="0" distR="0" wp14:anchorId="4141E9A7" wp14:editId="18AD7613">
            <wp:extent cx="2505075" cy="26289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8238" cy="2632219"/>
                    </a:xfrm>
                    <a:prstGeom prst="rect">
                      <a:avLst/>
                    </a:prstGeom>
                    <a:noFill/>
                  </pic:spPr>
                </pic:pic>
              </a:graphicData>
            </a:graphic>
          </wp:inline>
        </w:drawing>
      </w:r>
      <w:r w:rsidR="00650EB3">
        <w:rPr>
          <w:rFonts w:hint="eastAsia"/>
          <w:sz w:val="28"/>
          <w:szCs w:val="36"/>
        </w:rPr>
        <w:t xml:space="preserve">               </w:t>
      </w:r>
    </w:p>
    <w:p w:rsidR="00650EB3" w:rsidRPr="00D3598E" w:rsidRDefault="00650EB3" w:rsidP="00650EB3">
      <w:pPr>
        <w:rPr>
          <w:szCs w:val="21"/>
        </w:rPr>
      </w:pPr>
      <w:r w:rsidRPr="00D3598E">
        <w:rPr>
          <w:rFonts w:hint="eastAsia"/>
          <w:szCs w:val="21"/>
        </w:rPr>
        <w:t>二：</w:t>
      </w:r>
      <w:r w:rsidRPr="00D3598E">
        <w:rPr>
          <w:rFonts w:hint="eastAsia"/>
          <w:szCs w:val="21"/>
        </w:rPr>
        <w:t>PC</w:t>
      </w:r>
      <w:r w:rsidRPr="00D3598E">
        <w:rPr>
          <w:rFonts w:hint="eastAsia"/>
          <w:szCs w:val="21"/>
        </w:rPr>
        <w:t>端：访问地址：电脑输入网址页面登录</w:t>
      </w:r>
    </w:p>
    <w:p w:rsidR="00650EB3" w:rsidRDefault="00FA0403" w:rsidP="00D3598E">
      <w:pPr>
        <w:rPr>
          <w:sz w:val="28"/>
          <w:szCs w:val="36"/>
        </w:rPr>
      </w:pPr>
      <w:hyperlink r:id="rId28" w:history="1">
        <w:r w:rsidR="00650EB3">
          <w:rPr>
            <w:rStyle w:val="a5"/>
          </w:rPr>
          <w:t>https://www.cxstar.com//Home/Default?pinst=2153d8cf000001XXXX</w:t>
        </w:r>
      </w:hyperlink>
    </w:p>
    <w:p w:rsidR="00650EB3" w:rsidRDefault="00650EB3" w:rsidP="00650EB3">
      <w:pPr>
        <w:rPr>
          <w:sz w:val="28"/>
          <w:szCs w:val="36"/>
        </w:rPr>
      </w:pPr>
      <w:r>
        <w:rPr>
          <w:noProof/>
        </w:rPr>
        <w:drawing>
          <wp:inline distT="0" distB="0" distL="114300" distR="114300" wp14:anchorId="173D7CCB" wp14:editId="2CE9339E">
            <wp:extent cx="6115050" cy="644525"/>
            <wp:effectExtent l="0" t="0" r="11430"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9"/>
                    <a:stretch>
                      <a:fillRect/>
                    </a:stretch>
                  </pic:blipFill>
                  <pic:spPr>
                    <a:xfrm>
                      <a:off x="0" y="0"/>
                      <a:ext cx="6115050" cy="644525"/>
                    </a:xfrm>
                    <a:prstGeom prst="rect">
                      <a:avLst/>
                    </a:prstGeom>
                    <a:noFill/>
                    <a:ln>
                      <a:noFill/>
                    </a:ln>
                  </pic:spPr>
                </pic:pic>
              </a:graphicData>
            </a:graphic>
          </wp:inline>
        </w:drawing>
      </w:r>
    </w:p>
    <w:p w:rsidR="00650EB3" w:rsidRPr="0049711A" w:rsidRDefault="00650EB3" w:rsidP="0049711A">
      <w:pPr>
        <w:pStyle w:val="a8"/>
        <w:widowControl/>
        <w:jc w:val="left"/>
        <w:rPr>
          <w:szCs w:val="21"/>
        </w:rPr>
      </w:pPr>
      <w:r w:rsidRPr="0049711A">
        <w:rPr>
          <w:rFonts w:hint="eastAsia"/>
          <w:szCs w:val="21"/>
        </w:rPr>
        <w:t>1.</w:t>
      </w:r>
      <w:r w:rsidRPr="0049711A">
        <w:rPr>
          <w:rFonts w:hint="eastAsia"/>
          <w:szCs w:val="21"/>
        </w:rPr>
        <w:t>点击读者登陆用第三方</w:t>
      </w:r>
      <w:proofErr w:type="gramStart"/>
      <w:r w:rsidRPr="0049711A">
        <w:rPr>
          <w:rFonts w:hint="eastAsia"/>
          <w:szCs w:val="21"/>
        </w:rPr>
        <w:t>账号微信登录</w:t>
      </w:r>
      <w:proofErr w:type="gramEnd"/>
      <w:r w:rsidRPr="0049711A">
        <w:rPr>
          <w:rFonts w:hint="eastAsia"/>
          <w:szCs w:val="21"/>
        </w:rPr>
        <w:t>，用认证过河北水利电力学院二</w:t>
      </w:r>
      <w:proofErr w:type="gramStart"/>
      <w:r w:rsidRPr="0049711A">
        <w:rPr>
          <w:rFonts w:hint="eastAsia"/>
          <w:szCs w:val="21"/>
        </w:rPr>
        <w:t>维码的微信</w:t>
      </w:r>
      <w:proofErr w:type="gramEnd"/>
      <w:r w:rsidRPr="0049711A">
        <w:rPr>
          <w:rFonts w:hint="eastAsia"/>
          <w:szCs w:val="21"/>
        </w:rPr>
        <w:t>扫描登</w:t>
      </w:r>
      <w:r w:rsidRPr="0049711A">
        <w:rPr>
          <w:rFonts w:hint="eastAsia"/>
          <w:szCs w:val="21"/>
        </w:rPr>
        <w:t>.</w:t>
      </w:r>
    </w:p>
    <w:p w:rsidR="00650EB3" w:rsidRPr="0049711A" w:rsidRDefault="00650EB3" w:rsidP="0049711A">
      <w:pPr>
        <w:pStyle w:val="a8"/>
        <w:widowControl/>
        <w:jc w:val="left"/>
        <w:rPr>
          <w:szCs w:val="21"/>
        </w:rPr>
      </w:pPr>
      <w:r w:rsidRPr="0049711A">
        <w:rPr>
          <w:rFonts w:hint="eastAsia"/>
          <w:szCs w:val="21"/>
        </w:rPr>
        <w:t>2.</w:t>
      </w:r>
      <w:r w:rsidRPr="0049711A">
        <w:rPr>
          <w:rFonts w:hint="eastAsia"/>
          <w:szCs w:val="21"/>
        </w:rPr>
        <w:t>选择右上角注册（需在校园网</w:t>
      </w:r>
      <w:r w:rsidRPr="0049711A">
        <w:rPr>
          <w:rFonts w:hint="eastAsia"/>
          <w:szCs w:val="21"/>
        </w:rPr>
        <w:t>IP</w:t>
      </w:r>
      <w:r w:rsidRPr="0049711A">
        <w:rPr>
          <w:rFonts w:hint="eastAsia"/>
          <w:szCs w:val="21"/>
        </w:rPr>
        <w:t>范围内），使用手机号</w:t>
      </w:r>
      <w:r w:rsidRPr="0049711A">
        <w:rPr>
          <w:rFonts w:hint="eastAsia"/>
          <w:szCs w:val="21"/>
        </w:rPr>
        <w:t>/</w:t>
      </w:r>
      <w:r w:rsidRPr="0049711A">
        <w:rPr>
          <w:rFonts w:hint="eastAsia"/>
          <w:szCs w:val="21"/>
        </w:rPr>
        <w:t>借阅证</w:t>
      </w:r>
      <w:r w:rsidRPr="0049711A">
        <w:rPr>
          <w:rFonts w:hint="eastAsia"/>
          <w:szCs w:val="21"/>
        </w:rPr>
        <w:t>/</w:t>
      </w:r>
      <w:r w:rsidRPr="0049711A">
        <w:rPr>
          <w:rFonts w:hint="eastAsia"/>
          <w:szCs w:val="21"/>
        </w:rPr>
        <w:t>其它账号信息注册账号登录（</w:t>
      </w:r>
      <w:proofErr w:type="gramStart"/>
      <w:r w:rsidRPr="0049711A">
        <w:rPr>
          <w:rFonts w:hint="eastAsia"/>
          <w:szCs w:val="21"/>
        </w:rPr>
        <w:t>二维码认证</w:t>
      </w:r>
      <w:proofErr w:type="gramEnd"/>
      <w:r w:rsidRPr="0049711A">
        <w:rPr>
          <w:rFonts w:hint="eastAsia"/>
          <w:szCs w:val="21"/>
        </w:rPr>
        <w:t>过的用户可直接选择使用</w:t>
      </w:r>
      <w:proofErr w:type="gramStart"/>
      <w:r w:rsidRPr="0049711A">
        <w:rPr>
          <w:rFonts w:hint="eastAsia"/>
          <w:szCs w:val="21"/>
        </w:rPr>
        <w:t>微信扫码</w:t>
      </w:r>
      <w:proofErr w:type="gramEnd"/>
      <w:r w:rsidRPr="0049711A">
        <w:rPr>
          <w:rFonts w:hint="eastAsia"/>
          <w:szCs w:val="21"/>
        </w:rPr>
        <w:t>登录），注册后的用户在非</w:t>
      </w:r>
      <w:r w:rsidRPr="0049711A">
        <w:rPr>
          <w:rFonts w:hint="eastAsia"/>
          <w:szCs w:val="21"/>
        </w:rPr>
        <w:t>IP</w:t>
      </w:r>
      <w:r w:rsidRPr="0049711A">
        <w:rPr>
          <w:rFonts w:hint="eastAsia"/>
          <w:szCs w:val="21"/>
        </w:rPr>
        <w:t>范围通过网站，</w:t>
      </w:r>
      <w:r w:rsidRPr="0049711A">
        <w:rPr>
          <w:rFonts w:hint="eastAsia"/>
          <w:szCs w:val="21"/>
        </w:rPr>
        <w:t>PC</w:t>
      </w:r>
      <w:r w:rsidRPr="0049711A">
        <w:rPr>
          <w:rFonts w:hint="eastAsia"/>
          <w:szCs w:val="21"/>
        </w:rPr>
        <w:t>客户端，手机</w:t>
      </w:r>
      <w:r w:rsidRPr="0049711A">
        <w:rPr>
          <w:rFonts w:hint="eastAsia"/>
          <w:szCs w:val="21"/>
        </w:rPr>
        <w:t>APP</w:t>
      </w:r>
      <w:r w:rsidRPr="0049711A">
        <w:rPr>
          <w:rFonts w:hint="eastAsia"/>
          <w:szCs w:val="21"/>
        </w:rPr>
        <w:t>登录可阅读已借阅的图书。</w:t>
      </w:r>
    </w:p>
    <w:p w:rsidR="00650EB3" w:rsidRPr="0049711A" w:rsidRDefault="00650EB3" w:rsidP="0049711A">
      <w:pPr>
        <w:pStyle w:val="a8"/>
        <w:widowControl/>
        <w:ind w:firstLineChars="300" w:firstLine="630"/>
        <w:jc w:val="left"/>
        <w:rPr>
          <w:szCs w:val="21"/>
        </w:rPr>
      </w:pPr>
      <w:r w:rsidRPr="0049711A">
        <w:rPr>
          <w:rFonts w:hint="eastAsia"/>
          <w:szCs w:val="21"/>
        </w:rPr>
        <w:t>点击本馆资源和自科学术数据库选择电子书可全文阅读。</w:t>
      </w:r>
    </w:p>
    <w:p w:rsidR="00650EB3" w:rsidRDefault="00650EB3" w:rsidP="00650EB3">
      <w:pPr>
        <w:rPr>
          <w:sz w:val="28"/>
          <w:szCs w:val="36"/>
        </w:rPr>
      </w:pPr>
      <w:r>
        <w:rPr>
          <w:noProof/>
        </w:rPr>
        <w:drawing>
          <wp:inline distT="0" distB="0" distL="114300" distR="114300" wp14:anchorId="096DECE6" wp14:editId="5925E561">
            <wp:extent cx="6115685" cy="1110615"/>
            <wp:effectExtent l="0" t="0" r="10795" b="190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0"/>
                    <a:stretch>
                      <a:fillRect/>
                    </a:stretch>
                  </pic:blipFill>
                  <pic:spPr>
                    <a:xfrm>
                      <a:off x="0" y="0"/>
                      <a:ext cx="6115685" cy="1110615"/>
                    </a:xfrm>
                    <a:prstGeom prst="rect">
                      <a:avLst/>
                    </a:prstGeom>
                    <a:noFill/>
                    <a:ln>
                      <a:noFill/>
                    </a:ln>
                  </pic:spPr>
                </pic:pic>
              </a:graphicData>
            </a:graphic>
          </wp:inline>
        </w:drawing>
      </w:r>
    </w:p>
    <w:p w:rsidR="00650EB3" w:rsidRPr="009C7519" w:rsidRDefault="009C7519" w:rsidP="00650EB3">
      <w:pPr>
        <w:rPr>
          <w:rFonts w:ascii="微软雅黑" w:eastAsia="微软雅黑" w:hAnsi="微软雅黑" w:cs="Times New Roman"/>
          <w:bCs/>
          <w:color w:val="000000"/>
          <w:sz w:val="28"/>
          <w:szCs w:val="28"/>
        </w:rPr>
      </w:pPr>
      <w:r>
        <w:rPr>
          <w:rFonts w:ascii="微软雅黑" w:eastAsia="微软雅黑" w:hAnsi="微软雅黑" w:cs="Times New Roman"/>
          <w:bCs/>
          <w:noProof/>
          <w:color w:val="000000"/>
          <w:sz w:val="28"/>
          <w:szCs w:val="28"/>
        </w:rPr>
        <w:lastRenderedPageBreak/>
        <w:drawing>
          <wp:inline distT="0" distB="0" distL="0" distR="0" wp14:anchorId="3C9E236C">
            <wp:extent cx="5273675" cy="2573020"/>
            <wp:effectExtent l="0" t="0" r="317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2573020"/>
                    </a:xfrm>
                    <a:prstGeom prst="rect">
                      <a:avLst/>
                    </a:prstGeom>
                    <a:noFill/>
                  </pic:spPr>
                </pic:pic>
              </a:graphicData>
            </a:graphic>
          </wp:inline>
        </w:drawing>
      </w:r>
    </w:p>
    <w:p w:rsidR="00650EB3" w:rsidRPr="007D1A04" w:rsidRDefault="00650EB3" w:rsidP="00D061AF">
      <w:pPr>
        <w:autoSpaceDE w:val="0"/>
        <w:autoSpaceDN w:val="0"/>
        <w:adjustRightInd w:val="0"/>
        <w:jc w:val="left"/>
        <w:rPr>
          <w:rFonts w:ascii="宋体" w:cs="宋体"/>
          <w:kern w:val="0"/>
          <w:szCs w:val="21"/>
        </w:rPr>
      </w:pPr>
      <w:r w:rsidRPr="007D1A04">
        <w:rPr>
          <w:rFonts w:ascii="宋体" w:cs="宋体" w:hint="eastAsia"/>
          <w:kern w:val="0"/>
          <w:szCs w:val="21"/>
        </w:rPr>
        <w:t>三、畅想阅读APP阅读方式：</w:t>
      </w:r>
    </w:p>
    <w:p w:rsidR="00650EB3" w:rsidRPr="00D061AF" w:rsidRDefault="00650EB3" w:rsidP="00D061AF">
      <w:pPr>
        <w:widowControl/>
        <w:ind w:firstLineChars="200" w:firstLine="420"/>
        <w:jc w:val="left"/>
      </w:pPr>
      <w:r w:rsidRPr="00D061AF">
        <w:rPr>
          <w:rFonts w:hint="eastAsia"/>
        </w:rPr>
        <w:t>手机</w:t>
      </w:r>
      <w:r w:rsidRPr="00D061AF">
        <w:rPr>
          <w:rFonts w:hint="eastAsia"/>
        </w:rPr>
        <w:t>APP</w:t>
      </w:r>
      <w:r w:rsidRPr="00D061AF">
        <w:rPr>
          <w:rFonts w:hint="eastAsia"/>
        </w:rPr>
        <w:t>在各大手机应用商城搜索畅想阅读，通过已注册的账号或</w:t>
      </w:r>
      <w:proofErr w:type="gramStart"/>
      <w:r w:rsidRPr="00D061AF">
        <w:rPr>
          <w:rFonts w:hint="eastAsia"/>
        </w:rPr>
        <w:t>微信扫码</w:t>
      </w:r>
      <w:proofErr w:type="gramEnd"/>
      <w:r w:rsidRPr="00D061AF">
        <w:rPr>
          <w:rFonts w:hint="eastAsia"/>
        </w:rPr>
        <w:t>（认证用户）登录。进入</w:t>
      </w:r>
      <w:r w:rsidRPr="00D061AF">
        <w:rPr>
          <w:rFonts w:hint="eastAsia"/>
        </w:rPr>
        <w:t>app</w:t>
      </w:r>
      <w:proofErr w:type="gramStart"/>
      <w:r w:rsidRPr="00D061AF">
        <w:rPr>
          <w:rFonts w:hint="eastAsia"/>
        </w:rPr>
        <w:t>点击电</w:t>
      </w:r>
      <w:proofErr w:type="gramEnd"/>
      <w:r w:rsidRPr="00D061AF">
        <w:rPr>
          <w:rFonts w:hint="eastAsia"/>
        </w:rPr>
        <w:t>子书</w:t>
      </w:r>
      <w:r w:rsidRPr="00D061AF">
        <w:rPr>
          <w:rFonts w:hint="eastAsia"/>
        </w:rPr>
        <w:t>-</w:t>
      </w:r>
      <w:r w:rsidRPr="00D061AF">
        <w:rPr>
          <w:rFonts w:hint="eastAsia"/>
        </w:rPr>
        <w:t>本馆</w:t>
      </w:r>
      <w:r w:rsidRPr="00D061AF">
        <w:rPr>
          <w:rFonts w:hint="eastAsia"/>
        </w:rPr>
        <w:t>-</w:t>
      </w:r>
      <w:r w:rsidRPr="00D061AF">
        <w:rPr>
          <w:rFonts w:hint="eastAsia"/>
        </w:rPr>
        <w:t>自科学术数据库，电子书可阅读全文，选择书城为平台所有中文电子书，图书馆</w:t>
      </w:r>
      <w:proofErr w:type="gramStart"/>
      <w:r w:rsidRPr="00D061AF">
        <w:rPr>
          <w:rFonts w:hint="eastAsia"/>
        </w:rPr>
        <w:t>没购买</w:t>
      </w:r>
      <w:proofErr w:type="gramEnd"/>
      <w:r w:rsidRPr="00D061AF">
        <w:rPr>
          <w:rFonts w:hint="eastAsia"/>
        </w:rPr>
        <w:t>的电子书可以部分试读或向图书馆荐购。</w:t>
      </w:r>
    </w:p>
    <w:p w:rsidR="000E75B2" w:rsidRPr="000E75B2" w:rsidRDefault="000E75B2" w:rsidP="000E75B2">
      <w:pPr>
        <w:rPr>
          <w:b/>
        </w:rPr>
      </w:pPr>
      <w:r w:rsidRPr="000E75B2">
        <w:rPr>
          <w:rFonts w:hint="eastAsia"/>
          <w:b/>
        </w:rPr>
        <w:t>11.worldlib</w:t>
      </w:r>
      <w:r w:rsidRPr="000E75B2">
        <w:rPr>
          <w:rFonts w:hint="eastAsia"/>
          <w:b/>
        </w:rPr>
        <w:t>人工智能在线咨询</w:t>
      </w:r>
    </w:p>
    <w:p w:rsidR="008B62CB" w:rsidRDefault="000E75B2" w:rsidP="00180F38">
      <w:pPr>
        <w:ind w:firstLineChars="200" w:firstLine="420"/>
        <w:jc w:val="left"/>
      </w:pPr>
      <w:proofErr w:type="spellStart"/>
      <w:r>
        <w:rPr>
          <w:rFonts w:hint="eastAsia"/>
        </w:rPr>
        <w:t>worldlib</w:t>
      </w:r>
      <w:proofErr w:type="spellEnd"/>
      <w:r>
        <w:rPr>
          <w:rFonts w:hint="eastAsia"/>
        </w:rPr>
        <w:t>人工智能在线咨询是一款以网页</w:t>
      </w:r>
      <w:proofErr w:type="gramStart"/>
      <w:r>
        <w:rPr>
          <w:rFonts w:hint="eastAsia"/>
        </w:rPr>
        <w:t>和微信为</w:t>
      </w:r>
      <w:proofErr w:type="gramEnd"/>
      <w:r>
        <w:rPr>
          <w:rFonts w:hint="eastAsia"/>
        </w:rPr>
        <w:t>载体，运用最新网络技术整合多个搜索引擎为广大师生提供外文文献获取的互联网在线服务平台。该平台支持关键词检索、题名检索（文献准确题名）、文献</w:t>
      </w:r>
      <w:r>
        <w:rPr>
          <w:rFonts w:hint="eastAsia"/>
        </w:rPr>
        <w:t>DOI</w:t>
      </w:r>
      <w:r>
        <w:rPr>
          <w:rFonts w:hint="eastAsia"/>
        </w:rPr>
        <w:t>号检索、文献</w:t>
      </w:r>
      <w:r>
        <w:rPr>
          <w:rFonts w:hint="eastAsia"/>
        </w:rPr>
        <w:t>PMID</w:t>
      </w:r>
      <w:r>
        <w:rPr>
          <w:rFonts w:hint="eastAsia"/>
        </w:rPr>
        <w:t>号检索、图片识别检索、作者检索。查询结果会在</w:t>
      </w:r>
      <w:r>
        <w:rPr>
          <w:rFonts w:hint="eastAsia"/>
        </w:rPr>
        <w:t>10</w:t>
      </w:r>
      <w:r>
        <w:rPr>
          <w:rFonts w:hint="eastAsia"/>
        </w:rPr>
        <w:t>秒内返回，</w:t>
      </w:r>
      <w:r>
        <w:rPr>
          <w:rFonts w:hint="eastAsia"/>
        </w:rPr>
        <w:t xml:space="preserve"> 24</w:t>
      </w:r>
      <w:r>
        <w:rPr>
          <w:rFonts w:hint="eastAsia"/>
        </w:rPr>
        <w:t>小时不间断的提供文献查询服务。</w:t>
      </w:r>
      <w:r>
        <w:rPr>
          <w:rFonts w:hint="eastAsia"/>
        </w:rPr>
        <w:t xml:space="preserve">                                 </w:t>
      </w:r>
      <w:r w:rsidR="00060161">
        <w:rPr>
          <w:rFonts w:hint="eastAsia"/>
        </w:rPr>
        <w:t>一、</w:t>
      </w:r>
      <w:r>
        <w:rPr>
          <w:rFonts w:hint="eastAsia"/>
        </w:rPr>
        <w:t>网页端：</w:t>
      </w:r>
      <w:hyperlink r:id="rId32" w:history="1">
        <w:r w:rsidRPr="0093232F">
          <w:rPr>
            <w:rStyle w:val="a5"/>
            <w:rFonts w:hint="eastAsia"/>
          </w:rPr>
          <w:t>http://ai.worldlib.com.cn</w:t>
        </w:r>
      </w:hyperlink>
    </w:p>
    <w:p w:rsidR="000E75B2" w:rsidRDefault="000E75B2" w:rsidP="000E75B2">
      <w:pPr>
        <w:ind w:firstLineChars="200" w:firstLine="420"/>
      </w:pPr>
      <w:r>
        <w:rPr>
          <w:noProof/>
        </w:rPr>
        <w:drawing>
          <wp:inline distT="0" distB="0" distL="0" distR="0" wp14:anchorId="57C8781D">
            <wp:extent cx="5428615" cy="2466975"/>
            <wp:effectExtent l="0" t="0" r="63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615" cy="2466975"/>
                    </a:xfrm>
                    <a:prstGeom prst="rect">
                      <a:avLst/>
                    </a:prstGeom>
                    <a:noFill/>
                  </pic:spPr>
                </pic:pic>
              </a:graphicData>
            </a:graphic>
          </wp:inline>
        </w:drawing>
      </w:r>
    </w:p>
    <w:p w:rsidR="000E75B2" w:rsidRDefault="000E75B2" w:rsidP="000E75B2">
      <w:pPr>
        <w:ind w:firstLineChars="200" w:firstLine="420"/>
      </w:pPr>
      <w:r w:rsidRPr="000E75B2">
        <w:rPr>
          <w:rFonts w:hint="eastAsia"/>
        </w:rPr>
        <w:t>点击页面右侧的二</w:t>
      </w:r>
      <w:proofErr w:type="gramStart"/>
      <w:r w:rsidRPr="000E75B2">
        <w:rPr>
          <w:rFonts w:hint="eastAsia"/>
        </w:rPr>
        <w:t>维码即</w:t>
      </w:r>
      <w:proofErr w:type="gramEnd"/>
      <w:r w:rsidRPr="000E75B2">
        <w:rPr>
          <w:rFonts w:hint="eastAsia"/>
        </w:rPr>
        <w:t>可弹出查询框</w:t>
      </w:r>
    </w:p>
    <w:p w:rsidR="000E75B2" w:rsidRDefault="000E75B2" w:rsidP="000E75B2">
      <w:pPr>
        <w:ind w:firstLineChars="200" w:firstLine="420"/>
      </w:pPr>
      <w:r>
        <w:rPr>
          <w:noProof/>
        </w:rPr>
        <w:lastRenderedPageBreak/>
        <w:drawing>
          <wp:inline distT="0" distB="0" distL="0" distR="0" wp14:anchorId="0E019B06">
            <wp:extent cx="5428615" cy="2505075"/>
            <wp:effectExtent l="0" t="0" r="63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8615" cy="2505075"/>
                    </a:xfrm>
                    <a:prstGeom prst="rect">
                      <a:avLst/>
                    </a:prstGeom>
                    <a:noFill/>
                  </pic:spPr>
                </pic:pic>
              </a:graphicData>
            </a:graphic>
          </wp:inline>
        </w:drawing>
      </w:r>
    </w:p>
    <w:p w:rsidR="000E75B2" w:rsidRDefault="00060161" w:rsidP="000E75B2">
      <w:pPr>
        <w:ind w:firstLineChars="200" w:firstLine="420"/>
      </w:pPr>
      <w:r>
        <w:rPr>
          <w:rFonts w:hint="eastAsia"/>
        </w:rPr>
        <w:t>二、</w:t>
      </w:r>
      <w:proofErr w:type="gramStart"/>
      <w:r w:rsidR="000E75B2">
        <w:rPr>
          <w:rFonts w:hint="eastAsia"/>
        </w:rPr>
        <w:t>微信端</w:t>
      </w:r>
      <w:proofErr w:type="gramEnd"/>
      <w:r w:rsidR="000E75B2">
        <w:rPr>
          <w:rFonts w:hint="eastAsia"/>
        </w:rPr>
        <w:t>：首次关注需在校内，关注后可连续在校外使用</w:t>
      </w:r>
      <w:r w:rsidR="000E75B2">
        <w:rPr>
          <w:rFonts w:hint="eastAsia"/>
        </w:rPr>
        <w:t>7</w:t>
      </w:r>
      <w:r w:rsidR="000E75B2">
        <w:rPr>
          <w:rFonts w:hint="eastAsia"/>
        </w:rPr>
        <w:t>天。</w:t>
      </w:r>
    </w:p>
    <w:p w:rsidR="000E75B2" w:rsidRDefault="000E75B2" w:rsidP="000E75B2">
      <w:pPr>
        <w:ind w:firstLineChars="200" w:firstLine="420"/>
      </w:pPr>
      <w:r>
        <w:rPr>
          <w:rFonts w:hint="eastAsia"/>
        </w:rPr>
        <w:t>1</w:t>
      </w:r>
      <w:r>
        <w:rPr>
          <w:rFonts w:hint="eastAsia"/>
        </w:rPr>
        <w:t>、打开微信，在公众号中搜索</w:t>
      </w:r>
      <w:proofErr w:type="spellStart"/>
      <w:r>
        <w:rPr>
          <w:rFonts w:hint="eastAsia"/>
        </w:rPr>
        <w:t>worldlib</w:t>
      </w:r>
      <w:proofErr w:type="spellEnd"/>
      <w:r>
        <w:rPr>
          <w:rFonts w:hint="eastAsia"/>
        </w:rPr>
        <w:t>并关注或直接扫描下方</w:t>
      </w:r>
      <w:proofErr w:type="gramStart"/>
      <w:r>
        <w:rPr>
          <w:rFonts w:hint="eastAsia"/>
        </w:rPr>
        <w:t>二维码关注</w:t>
      </w:r>
      <w:proofErr w:type="gramEnd"/>
      <w:r>
        <w:rPr>
          <w:rFonts w:hint="eastAsia"/>
        </w:rPr>
        <w:t>。</w:t>
      </w:r>
    </w:p>
    <w:p w:rsidR="000E75B2" w:rsidRDefault="00060161" w:rsidP="000E75B2">
      <w:pPr>
        <w:ind w:firstLineChars="200" w:firstLine="420"/>
      </w:pPr>
      <w:r>
        <w:rPr>
          <w:noProof/>
        </w:rPr>
        <w:drawing>
          <wp:inline distT="0" distB="0" distL="0" distR="0" wp14:anchorId="4E5990EE">
            <wp:extent cx="1828800" cy="18288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p>
    <w:p w:rsidR="00060161" w:rsidRDefault="00060161" w:rsidP="00060161">
      <w:pPr>
        <w:ind w:firstLineChars="200" w:firstLine="420"/>
      </w:pPr>
      <w:r>
        <w:rPr>
          <w:rFonts w:hint="eastAsia"/>
        </w:rPr>
        <w:t>2</w:t>
      </w:r>
      <w:r>
        <w:rPr>
          <w:rFonts w:hint="eastAsia"/>
        </w:rPr>
        <w:t>、允许获取地理位置信息（需提前在系统</w:t>
      </w:r>
      <w:proofErr w:type="gramStart"/>
      <w:r>
        <w:rPr>
          <w:rFonts w:hint="eastAsia"/>
        </w:rPr>
        <w:t>设置里打开微信</w:t>
      </w:r>
      <w:proofErr w:type="gramEnd"/>
      <w:r>
        <w:rPr>
          <w:rFonts w:hint="eastAsia"/>
        </w:rPr>
        <w:t>定位功能）</w:t>
      </w:r>
    </w:p>
    <w:p w:rsidR="00060161" w:rsidRDefault="00060161" w:rsidP="00060161">
      <w:pPr>
        <w:ind w:firstLineChars="200" w:firstLine="420"/>
      </w:pPr>
      <w:r>
        <w:rPr>
          <w:rFonts w:hint="eastAsia"/>
        </w:rPr>
        <w:t>3</w:t>
      </w:r>
      <w:r>
        <w:rPr>
          <w:rFonts w:hint="eastAsia"/>
        </w:rPr>
        <w:t>、使用说明请参考公众号下拉菜单“帮助文档”。</w:t>
      </w:r>
    </w:p>
    <w:p w:rsidR="00DA3975" w:rsidRPr="009F1BA2" w:rsidRDefault="00060161" w:rsidP="009F1BA2">
      <w:pPr>
        <w:ind w:firstLineChars="200" w:firstLine="420"/>
      </w:pPr>
      <w:r>
        <w:rPr>
          <w:rFonts w:hint="eastAsia"/>
        </w:rPr>
        <w:t>三、</w:t>
      </w:r>
      <w:proofErr w:type="spellStart"/>
      <w:r w:rsidR="000E75B2" w:rsidRPr="000E75B2">
        <w:t>worldlib</w:t>
      </w:r>
      <w:proofErr w:type="spellEnd"/>
      <w:r>
        <w:rPr>
          <w:rFonts w:hint="eastAsia"/>
        </w:rPr>
        <w:t>学科服务群：</w:t>
      </w:r>
      <w:r w:rsidR="00BB6027">
        <w:rPr>
          <w:rFonts w:hint="eastAsia"/>
        </w:rPr>
        <w:t>可加入</w:t>
      </w:r>
      <w:proofErr w:type="spellStart"/>
      <w:r w:rsidR="00BB6027" w:rsidRPr="00BB6027">
        <w:rPr>
          <w:rFonts w:hint="eastAsia"/>
        </w:rPr>
        <w:t>worldlib</w:t>
      </w:r>
      <w:proofErr w:type="spellEnd"/>
      <w:r w:rsidR="00BB6027" w:rsidRPr="00BB6027">
        <w:rPr>
          <w:rFonts w:hint="eastAsia"/>
        </w:rPr>
        <w:t>学科服务群</w:t>
      </w:r>
      <w:r w:rsidR="00BB6027">
        <w:rPr>
          <w:rFonts w:hint="eastAsia"/>
        </w:rPr>
        <w:t>，群</w:t>
      </w:r>
      <w:r w:rsidR="000E75B2">
        <w:rPr>
          <w:rFonts w:hint="eastAsia"/>
        </w:rPr>
        <w:t>内</w:t>
      </w:r>
      <w:r w:rsidR="000E75B2" w:rsidRPr="000E75B2">
        <w:rPr>
          <w:rFonts w:hint="eastAsia"/>
        </w:rPr>
        <w:t>工作人员</w:t>
      </w:r>
      <w:r w:rsidR="000E75B2">
        <w:rPr>
          <w:rFonts w:hint="eastAsia"/>
        </w:rPr>
        <w:t>可根据老师们</w:t>
      </w:r>
      <w:r w:rsidR="000E75B2" w:rsidRPr="000E75B2">
        <w:rPr>
          <w:rFonts w:hint="eastAsia"/>
        </w:rPr>
        <w:t>需要进行文献传递。</w:t>
      </w:r>
    </w:p>
    <w:p w:rsidR="00DA3975" w:rsidRPr="00DA3975" w:rsidRDefault="00AD673C" w:rsidP="00DA3975">
      <w:pPr>
        <w:ind w:firstLineChars="200" w:firstLine="422"/>
        <w:rPr>
          <w:rFonts w:asciiTheme="minorEastAsia" w:hAnsiTheme="minorEastAsia"/>
          <w:b/>
        </w:rPr>
      </w:pPr>
      <w:r>
        <w:rPr>
          <w:rFonts w:asciiTheme="minorEastAsia" w:hAnsiTheme="minorEastAsia" w:hint="eastAsia"/>
          <w:b/>
        </w:rPr>
        <w:t>12</w:t>
      </w:r>
      <w:r w:rsidR="00DA3975" w:rsidRPr="00DA3975">
        <w:rPr>
          <w:rFonts w:asciiTheme="minorEastAsia" w:hAnsiTheme="minorEastAsia" w:hint="eastAsia"/>
          <w:b/>
        </w:rPr>
        <w:t>.触摸屏读报系统</w:t>
      </w:r>
    </w:p>
    <w:p w:rsidR="00887146" w:rsidRDefault="00887146" w:rsidP="00887146">
      <w:pPr>
        <w:ind w:firstLineChars="200" w:firstLine="420"/>
      </w:pPr>
      <w:r>
        <w:rPr>
          <w:noProof/>
        </w:rPr>
        <w:lastRenderedPageBreak/>
        <w:drawing>
          <wp:inline distT="0" distB="0" distL="0" distR="0" wp14:anchorId="68760A13" wp14:editId="136D5F29">
            <wp:extent cx="3219450" cy="7620000"/>
            <wp:effectExtent l="0" t="0" r="0" b="0"/>
            <wp:docPr id="103" name="图片 103" descr="C:\Users\ADMINI~1\AppData\Local\Temp\WeChat Files\14421926085177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1442192608517704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7620000"/>
                    </a:xfrm>
                    <a:prstGeom prst="rect">
                      <a:avLst/>
                    </a:prstGeom>
                    <a:noFill/>
                    <a:ln>
                      <a:noFill/>
                    </a:ln>
                  </pic:spPr>
                </pic:pic>
              </a:graphicData>
            </a:graphic>
          </wp:inline>
        </w:drawing>
      </w:r>
    </w:p>
    <w:p w:rsidR="00617440" w:rsidRPr="00617440" w:rsidRDefault="00AD673C" w:rsidP="00617440">
      <w:pPr>
        <w:ind w:firstLineChars="200" w:firstLine="422"/>
        <w:rPr>
          <w:b/>
        </w:rPr>
      </w:pPr>
      <w:r>
        <w:rPr>
          <w:rFonts w:hint="eastAsia"/>
          <w:b/>
        </w:rPr>
        <w:t>13</w:t>
      </w:r>
      <w:r w:rsidR="00DA3975" w:rsidRPr="001714E1">
        <w:rPr>
          <w:rFonts w:hint="eastAsia"/>
          <w:b/>
        </w:rPr>
        <w:t>.</w:t>
      </w:r>
      <w:r w:rsidR="001714E1" w:rsidRPr="001714E1">
        <w:rPr>
          <w:rFonts w:hint="eastAsia"/>
          <w:b/>
        </w:rPr>
        <w:t xml:space="preserve"> </w:t>
      </w:r>
      <w:r w:rsidR="001714E1" w:rsidRPr="001714E1">
        <w:rPr>
          <w:rFonts w:hint="eastAsia"/>
          <w:b/>
        </w:rPr>
        <w:t>畅想之星阿法购纸电同步平台</w:t>
      </w:r>
    </w:p>
    <w:p w:rsidR="003B0A27" w:rsidRDefault="00617440" w:rsidP="007A7F7D">
      <w:pPr>
        <w:ind w:firstLineChars="200" w:firstLine="420"/>
      </w:pPr>
      <w:r>
        <w:rPr>
          <w:rFonts w:hint="eastAsia"/>
        </w:rPr>
        <w:t>畅想之星阿法购</w:t>
      </w:r>
      <w:r w:rsidR="002366F4">
        <w:rPr>
          <w:rFonts w:hint="eastAsia"/>
        </w:rPr>
        <w:t>平台是</w:t>
      </w:r>
      <w:proofErr w:type="gramStart"/>
      <w:r>
        <w:rPr>
          <w:rFonts w:hint="eastAsia"/>
        </w:rPr>
        <w:t>一个集纸书</w:t>
      </w:r>
      <w:proofErr w:type="gramEnd"/>
      <w:r>
        <w:rPr>
          <w:rFonts w:hint="eastAsia"/>
        </w:rPr>
        <w:t>和电子书查询、图书采购、</w:t>
      </w:r>
      <w:proofErr w:type="gramStart"/>
      <w:r>
        <w:rPr>
          <w:rFonts w:hint="eastAsia"/>
        </w:rPr>
        <w:t>荐购处理</w:t>
      </w:r>
      <w:proofErr w:type="gramEnd"/>
      <w:r>
        <w:rPr>
          <w:rFonts w:hint="eastAsia"/>
        </w:rPr>
        <w:t>、</w:t>
      </w:r>
      <w:r>
        <w:rPr>
          <w:rFonts w:hint="eastAsia"/>
        </w:rPr>
        <w:t>PDA</w:t>
      </w:r>
      <w:r w:rsidR="007A7F7D">
        <w:rPr>
          <w:rFonts w:hint="eastAsia"/>
        </w:rPr>
        <w:t>还书</w:t>
      </w:r>
      <w:r w:rsidR="002366F4">
        <w:rPr>
          <w:rFonts w:hint="eastAsia"/>
        </w:rPr>
        <w:t>为一体的</w:t>
      </w:r>
      <w:r w:rsidR="007A7F7D" w:rsidRPr="007A7F7D">
        <w:rPr>
          <w:rFonts w:hint="eastAsia"/>
        </w:rPr>
        <w:t>集中业务处理平台</w:t>
      </w:r>
      <w:r w:rsidR="007A7F7D">
        <w:rPr>
          <w:rFonts w:hint="eastAsia"/>
        </w:rPr>
        <w:t>，也是</w:t>
      </w:r>
      <w:r>
        <w:rPr>
          <w:rFonts w:hint="eastAsia"/>
        </w:rPr>
        <w:t>为读者提供纸书和电子书查询、</w:t>
      </w:r>
      <w:r>
        <w:rPr>
          <w:rFonts w:hint="eastAsia"/>
        </w:rPr>
        <w:t>PDA</w:t>
      </w:r>
      <w:r>
        <w:rPr>
          <w:rFonts w:hint="eastAsia"/>
        </w:rPr>
        <w:t>采购、电子书阅读、随书光盘下载等功能</w:t>
      </w:r>
      <w:proofErr w:type="gramStart"/>
      <w:r>
        <w:rPr>
          <w:rFonts w:hint="eastAsia"/>
        </w:rPr>
        <w:t>的纸电一</w:t>
      </w:r>
      <w:proofErr w:type="gramEnd"/>
      <w:r>
        <w:rPr>
          <w:rFonts w:hint="eastAsia"/>
        </w:rPr>
        <w:t>站式智能服务平台。</w:t>
      </w:r>
      <w:r w:rsidR="007F233E">
        <w:rPr>
          <w:rFonts w:hint="eastAsia"/>
        </w:rPr>
        <w:t>目前我校开通了</w:t>
      </w:r>
      <w:proofErr w:type="gramStart"/>
      <w:r w:rsidR="007F233E">
        <w:rPr>
          <w:rFonts w:hint="eastAsia"/>
        </w:rPr>
        <w:t>图书荐购功能</w:t>
      </w:r>
      <w:proofErr w:type="gramEnd"/>
      <w:r w:rsidR="007F233E">
        <w:rPr>
          <w:rFonts w:hint="eastAsia"/>
        </w:rPr>
        <w:t>，老师们可以根据</w:t>
      </w:r>
      <w:r w:rsidR="00E51497">
        <w:rPr>
          <w:rFonts w:hint="eastAsia"/>
        </w:rPr>
        <w:t>自己的</w:t>
      </w:r>
      <w:r w:rsidR="007F233E">
        <w:rPr>
          <w:rFonts w:hint="eastAsia"/>
        </w:rPr>
        <w:t>需要向</w:t>
      </w:r>
      <w:proofErr w:type="gramStart"/>
      <w:r w:rsidR="007F233E">
        <w:rPr>
          <w:rFonts w:hint="eastAsia"/>
        </w:rPr>
        <w:t>图书馆荐购图书</w:t>
      </w:r>
      <w:proofErr w:type="gramEnd"/>
      <w:r w:rsidR="007F233E">
        <w:rPr>
          <w:rFonts w:hint="eastAsia"/>
        </w:rPr>
        <w:t>。</w:t>
      </w:r>
    </w:p>
    <w:p w:rsidR="003B0A27" w:rsidRPr="00687656" w:rsidRDefault="003B0A27" w:rsidP="00687656">
      <w:pPr>
        <w:rPr>
          <w:rFonts w:ascii="Calibri" w:eastAsia="宋体" w:hAnsi="Calibri" w:cs="Times New Roman"/>
          <w:szCs w:val="21"/>
        </w:rPr>
      </w:pPr>
      <w:r w:rsidRPr="003B0A27">
        <w:rPr>
          <w:rFonts w:ascii="Calibri" w:eastAsia="宋体" w:hAnsi="Calibri" w:cs="Times New Roman" w:hint="eastAsia"/>
          <w:szCs w:val="21"/>
        </w:rPr>
        <w:lastRenderedPageBreak/>
        <w:t>阿法购登陆网址：</w:t>
      </w:r>
      <w:hyperlink r:id="rId37" w:history="1">
        <w:r w:rsidRPr="003B0A27">
          <w:rPr>
            <w:rFonts w:ascii="Calibri" w:eastAsia="宋体" w:hAnsi="Calibri" w:cs="Times New Roman" w:hint="eastAsia"/>
            <w:color w:val="0000FF"/>
            <w:szCs w:val="21"/>
            <w:u w:val="single"/>
          </w:rPr>
          <w:t>https://buy.cxstar.co</w:t>
        </w:r>
        <w:r w:rsidRPr="003B0A27">
          <w:rPr>
            <w:rFonts w:ascii="Calibri" w:eastAsia="宋体" w:hAnsi="Calibri" w:cs="Times New Roman" w:hint="eastAsia"/>
            <w:color w:val="0000FF"/>
            <w:szCs w:val="21"/>
            <w:u w:val="single"/>
          </w:rPr>
          <w:t>m</w:t>
        </w:r>
        <w:r w:rsidRPr="003B0A27">
          <w:rPr>
            <w:rFonts w:ascii="Calibri" w:eastAsia="宋体" w:hAnsi="Calibri" w:cs="Times New Roman" w:hint="eastAsia"/>
            <w:color w:val="0000FF"/>
            <w:szCs w:val="21"/>
            <w:u w:val="single"/>
          </w:rPr>
          <w:t>/dpBooks/</w:t>
        </w:r>
      </w:hyperlink>
    </w:p>
    <w:p w:rsidR="003B0A27" w:rsidRDefault="003B0A27" w:rsidP="00617440">
      <w:pPr>
        <w:ind w:firstLineChars="200" w:firstLine="420"/>
      </w:pPr>
      <w:r>
        <w:rPr>
          <w:noProof/>
        </w:rPr>
        <w:drawing>
          <wp:inline distT="0" distB="0" distL="0" distR="0" wp14:anchorId="688A9443">
            <wp:extent cx="2243455" cy="2164080"/>
            <wp:effectExtent l="0" t="0" r="44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2164080"/>
                    </a:xfrm>
                    <a:prstGeom prst="rect">
                      <a:avLst/>
                    </a:prstGeom>
                    <a:noFill/>
                  </pic:spPr>
                </pic:pic>
              </a:graphicData>
            </a:graphic>
          </wp:inline>
        </w:drawing>
      </w:r>
    </w:p>
    <w:p w:rsidR="003B0A27" w:rsidRDefault="003B0A27" w:rsidP="00757E2E">
      <w:pPr>
        <w:ind w:firstLineChars="400" w:firstLine="840"/>
        <w:jc w:val="left"/>
      </w:pPr>
      <w:r w:rsidRPr="003B0A27">
        <w:rPr>
          <w:rFonts w:hint="eastAsia"/>
        </w:rPr>
        <w:t>河北水利电力学院</w:t>
      </w:r>
      <w:r w:rsidR="009F1BA2">
        <w:rPr>
          <w:rFonts w:hint="eastAsia"/>
        </w:rPr>
        <w:t>二维认证码</w:t>
      </w:r>
    </w:p>
    <w:p w:rsidR="003B0A27" w:rsidRDefault="003B0A27" w:rsidP="00617440">
      <w:pPr>
        <w:ind w:firstLineChars="200" w:firstLine="420"/>
      </w:pPr>
      <w:r>
        <w:rPr>
          <w:noProof/>
        </w:rPr>
        <w:drawing>
          <wp:inline distT="0" distB="0" distL="0" distR="0" wp14:anchorId="4F274604">
            <wp:extent cx="5267325" cy="2280285"/>
            <wp:effectExtent l="0" t="0" r="952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2280285"/>
                    </a:xfrm>
                    <a:prstGeom prst="rect">
                      <a:avLst/>
                    </a:prstGeom>
                    <a:noFill/>
                  </pic:spPr>
                </pic:pic>
              </a:graphicData>
            </a:graphic>
          </wp:inline>
        </w:drawing>
      </w:r>
    </w:p>
    <w:p w:rsidR="003B0A27" w:rsidRDefault="003B0A27" w:rsidP="003B0A27">
      <w:pPr>
        <w:ind w:firstLineChars="200" w:firstLine="420"/>
      </w:pPr>
      <w:r>
        <w:rPr>
          <w:rFonts w:hint="eastAsia"/>
        </w:rPr>
        <w:t>登陆方式：</w:t>
      </w:r>
    </w:p>
    <w:p w:rsidR="003B0A27" w:rsidRDefault="003B0A27" w:rsidP="003B0A27">
      <w:pPr>
        <w:ind w:firstLineChars="200" w:firstLine="420"/>
      </w:pPr>
      <w:r>
        <w:rPr>
          <w:rFonts w:hint="eastAsia"/>
        </w:rPr>
        <w:t>扫描河北水利电力学院二维码，认证是学校老师或者学生。登陆阿法购平台，选择登录，点击下方第三方账号登录，用认证过河北水利电力学院二</w:t>
      </w:r>
      <w:proofErr w:type="gramStart"/>
      <w:r>
        <w:rPr>
          <w:rFonts w:hint="eastAsia"/>
        </w:rPr>
        <w:t>维码的微信</w:t>
      </w:r>
      <w:proofErr w:type="gramEnd"/>
      <w:r>
        <w:rPr>
          <w:rFonts w:hint="eastAsia"/>
        </w:rPr>
        <w:t>扫描登陆。根据需要选定图书，</w:t>
      </w:r>
      <w:r w:rsidR="004F25B1">
        <w:rPr>
          <w:rFonts w:hint="eastAsia"/>
        </w:rPr>
        <w:t>并</w:t>
      </w:r>
      <w:r w:rsidR="007F233E">
        <w:rPr>
          <w:rFonts w:hint="eastAsia"/>
        </w:rPr>
        <w:t>将该</w:t>
      </w:r>
      <w:r>
        <w:rPr>
          <w:rFonts w:hint="eastAsia"/>
        </w:rPr>
        <w:t>图书</w:t>
      </w:r>
      <w:proofErr w:type="gramStart"/>
      <w:r>
        <w:rPr>
          <w:rFonts w:hint="eastAsia"/>
        </w:rPr>
        <w:t>荐购</w:t>
      </w:r>
      <w:r w:rsidR="007F233E">
        <w:rPr>
          <w:rFonts w:hint="eastAsia"/>
        </w:rPr>
        <w:t>给</w:t>
      </w:r>
      <w:proofErr w:type="gramEnd"/>
      <w:r w:rsidR="007F233E">
        <w:rPr>
          <w:rFonts w:hint="eastAsia"/>
        </w:rPr>
        <w:t>图书馆</w:t>
      </w:r>
      <w:r>
        <w:rPr>
          <w:rFonts w:hint="eastAsia"/>
        </w:rPr>
        <w:t>。</w:t>
      </w:r>
    </w:p>
    <w:p w:rsidR="009E5205" w:rsidRPr="00DA3975" w:rsidRDefault="00AD673C" w:rsidP="009E5205">
      <w:pPr>
        <w:rPr>
          <w:b/>
        </w:rPr>
      </w:pPr>
      <w:r>
        <w:rPr>
          <w:rFonts w:hint="eastAsia"/>
          <w:b/>
        </w:rPr>
        <w:t>14</w:t>
      </w:r>
      <w:r w:rsidR="009E5205" w:rsidRPr="00CD09A7">
        <w:rPr>
          <w:rFonts w:hint="eastAsia"/>
          <w:b/>
        </w:rPr>
        <w:t>．</w:t>
      </w:r>
      <w:r w:rsidR="009E5205">
        <w:rPr>
          <w:rFonts w:hint="eastAsia"/>
          <w:b/>
        </w:rPr>
        <w:t xml:space="preserve"> </w:t>
      </w:r>
      <w:r w:rsidR="009E5205" w:rsidRPr="00DA3975">
        <w:rPr>
          <w:rFonts w:hint="eastAsia"/>
          <w:b/>
          <w:szCs w:val="21"/>
        </w:rPr>
        <w:t>超星百链</w:t>
      </w:r>
    </w:p>
    <w:p w:rsidR="009E5205" w:rsidRPr="00DA3975" w:rsidRDefault="00C16C52" w:rsidP="00C16C52">
      <w:pPr>
        <w:ind w:firstLineChars="200" w:firstLine="420"/>
      </w:pPr>
      <w:proofErr w:type="gramStart"/>
      <w:r>
        <w:rPr>
          <w:rFonts w:hint="eastAsia"/>
        </w:rPr>
        <w:t>超星百链</w:t>
      </w:r>
      <w:r w:rsidRPr="00C16C52">
        <w:rPr>
          <w:rFonts w:hint="eastAsia"/>
        </w:rPr>
        <w:t>针对</w:t>
      </w:r>
      <w:proofErr w:type="gramEnd"/>
      <w:r w:rsidRPr="00C16C52">
        <w:rPr>
          <w:rFonts w:hint="eastAsia"/>
        </w:rPr>
        <w:t>图书馆各类数据库资源分散，读者需求日益增多</w:t>
      </w:r>
      <w:r>
        <w:rPr>
          <w:rFonts w:hint="eastAsia"/>
        </w:rPr>
        <w:t>的</w:t>
      </w:r>
      <w:r w:rsidRPr="00C16C52">
        <w:rPr>
          <w:rFonts w:hint="eastAsia"/>
        </w:rPr>
        <w:t>问题，预先对所需内容进行收录索引，实现学术资源的一站</w:t>
      </w:r>
      <w:proofErr w:type="gramStart"/>
      <w:r w:rsidRPr="00C16C52">
        <w:rPr>
          <w:rFonts w:hint="eastAsia"/>
        </w:rPr>
        <w:t>式资源</w:t>
      </w:r>
      <w:proofErr w:type="gramEnd"/>
      <w:r w:rsidRPr="00C16C52">
        <w:rPr>
          <w:rFonts w:hint="eastAsia"/>
        </w:rPr>
        <w:t>获取，本馆与其他馆互联互通、共建共享</w:t>
      </w:r>
      <w:r w:rsidR="009303D3" w:rsidRPr="009E5205">
        <w:rPr>
          <w:rFonts w:hint="eastAsia"/>
        </w:rPr>
        <w:t>。</w:t>
      </w:r>
      <w:r w:rsidR="009E5205" w:rsidRPr="00DA3975">
        <w:rPr>
          <w:rFonts w:hint="eastAsia"/>
        </w:rPr>
        <w:t>在这里您可以充分利用图书馆各种学术文献获取途径，</w:t>
      </w:r>
      <w:r w:rsidR="00D713C9">
        <w:rPr>
          <w:rFonts w:hint="eastAsia"/>
        </w:rPr>
        <w:t>还可以</w:t>
      </w:r>
      <w:r w:rsidR="00D713C9" w:rsidRPr="009E5205">
        <w:rPr>
          <w:rFonts w:hint="eastAsia"/>
        </w:rPr>
        <w:t>通过文献传递方式获取到图书馆中没有的文献资料</w:t>
      </w:r>
      <w:r w:rsidR="00D713C9">
        <w:rPr>
          <w:rFonts w:hint="eastAsia"/>
        </w:rPr>
        <w:t>，</w:t>
      </w:r>
      <w:r w:rsidR="009E5205" w:rsidRPr="00DA3975">
        <w:rPr>
          <w:rFonts w:hint="eastAsia"/>
        </w:rPr>
        <w:t>您会发现查找获取如此轻松。</w:t>
      </w:r>
      <w:bookmarkStart w:id="3" w:name="_GoBack"/>
      <w:bookmarkEnd w:id="3"/>
    </w:p>
    <w:p w:rsidR="009E5205" w:rsidRDefault="009E5205" w:rsidP="009E5205">
      <w:pPr>
        <w:ind w:firstLineChars="200" w:firstLine="420"/>
        <w:rPr>
          <w:rStyle w:val="a5"/>
          <w:rFonts w:hint="eastAsia"/>
          <w:b/>
        </w:rPr>
      </w:pPr>
      <w:r w:rsidRPr="00DA3975">
        <w:rPr>
          <w:rFonts w:hint="eastAsia"/>
        </w:rPr>
        <w:t>点击进入</w:t>
      </w:r>
      <w:hyperlink r:id="rId40" w:history="1">
        <w:r w:rsidRPr="00A908A7">
          <w:rPr>
            <w:rStyle w:val="a5"/>
            <w:rFonts w:hint="eastAsia"/>
            <w:b/>
          </w:rPr>
          <w:t>http://www.b</w:t>
        </w:r>
        <w:r w:rsidRPr="00A908A7">
          <w:rPr>
            <w:rStyle w:val="a5"/>
            <w:rFonts w:hint="eastAsia"/>
            <w:b/>
          </w:rPr>
          <w:t>l</w:t>
        </w:r>
        <w:r w:rsidRPr="00A908A7">
          <w:rPr>
            <w:rStyle w:val="a5"/>
            <w:rFonts w:hint="eastAsia"/>
            <w:b/>
          </w:rPr>
          <w:t>yun</w:t>
        </w:r>
        <w:r w:rsidRPr="00A908A7">
          <w:rPr>
            <w:rStyle w:val="a5"/>
            <w:rFonts w:hint="eastAsia"/>
            <w:b/>
          </w:rPr>
          <w:t>.</w:t>
        </w:r>
        <w:r w:rsidRPr="00A908A7">
          <w:rPr>
            <w:rStyle w:val="a5"/>
            <w:rFonts w:hint="eastAsia"/>
            <w:b/>
          </w:rPr>
          <w:t>com/</w:t>
        </w:r>
      </w:hyperlink>
    </w:p>
    <w:p w:rsidR="009E5205" w:rsidRPr="009E5205" w:rsidRDefault="009E5205" w:rsidP="009E5205">
      <w:r>
        <w:rPr>
          <w:noProof/>
        </w:rPr>
        <w:lastRenderedPageBreak/>
        <w:drawing>
          <wp:inline distT="0" distB="0" distL="0" distR="0" wp14:anchorId="6966B823">
            <wp:extent cx="5273675" cy="2280285"/>
            <wp:effectExtent l="0" t="0" r="317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675" cy="2280285"/>
                    </a:xfrm>
                    <a:prstGeom prst="rect">
                      <a:avLst/>
                    </a:prstGeom>
                    <a:noFill/>
                  </pic:spPr>
                </pic:pic>
              </a:graphicData>
            </a:graphic>
          </wp:inline>
        </w:drawing>
      </w:r>
    </w:p>
    <w:sectPr w:rsidR="009E5205" w:rsidRPr="009E5205">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403" w:rsidRDefault="00FA0403" w:rsidP="00E237BD">
      <w:r>
        <w:separator/>
      </w:r>
    </w:p>
  </w:endnote>
  <w:endnote w:type="continuationSeparator" w:id="0">
    <w:p w:rsidR="00FA0403" w:rsidRDefault="00FA0403" w:rsidP="00E2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1B9" w:rsidRDefault="00FA0403">
    <w:pPr>
      <w:pStyle w:val="a9"/>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1.65pt;margin-top:768.05pt;width:11.95pt;height:11.95pt;z-index:-251658752;mso-position-horizontal-relative:page;mso-position-vertical-relative:page;mso-width-relative:page;mso-height-relative:page" filled="f" stroked="f">
          <v:textbox inset="0,0,0,0">
            <w:txbxContent>
              <w:p w:rsidR="006171B9" w:rsidRDefault="006171B9">
                <w:pPr>
                  <w:spacing w:line="239" w:lineRule="exact"/>
                  <w:ind w:left="20"/>
                  <w:rPr>
                    <w:sz w:val="20"/>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403" w:rsidRDefault="00FA0403" w:rsidP="00E237BD">
      <w:r>
        <w:separator/>
      </w:r>
    </w:p>
  </w:footnote>
  <w:footnote w:type="continuationSeparator" w:id="0">
    <w:p w:rsidR="00FA0403" w:rsidRDefault="00FA0403" w:rsidP="00E237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decimal"/>
      <w:lvlText w:val="%1."/>
      <w:lvlJc w:val="left"/>
      <w:pPr>
        <w:ind w:left="880" w:hanging="420"/>
      </w:pPr>
      <w:rPr>
        <w:rFonts w:ascii="黑体" w:eastAsia="黑体" w:hAnsi="黑体" w:cs="黑体" w:hint="default"/>
        <w:spacing w:val="0"/>
        <w:w w:val="100"/>
        <w:sz w:val="28"/>
        <w:szCs w:val="28"/>
        <w:lang w:val="zh-CN" w:eastAsia="zh-CN" w:bidi="zh-CN"/>
      </w:rPr>
    </w:lvl>
    <w:lvl w:ilvl="1">
      <w:start w:val="1"/>
      <w:numFmt w:val="decimal"/>
      <w:lvlText w:val="%1.%2."/>
      <w:lvlJc w:val="left"/>
      <w:pPr>
        <w:ind w:left="1026" w:hanging="567"/>
      </w:pPr>
      <w:rPr>
        <w:rFonts w:ascii="宋体" w:eastAsia="宋体" w:hAnsi="宋体" w:cs="宋体" w:hint="default"/>
        <w:b/>
        <w:bCs/>
        <w:spacing w:val="0"/>
        <w:w w:val="99"/>
        <w:sz w:val="24"/>
        <w:szCs w:val="24"/>
        <w:lang w:val="zh-CN" w:eastAsia="zh-CN" w:bidi="zh-CN"/>
      </w:rPr>
    </w:lvl>
    <w:lvl w:ilvl="2">
      <w:start w:val="1"/>
      <w:numFmt w:val="decimal"/>
      <w:lvlText w:val="(%3)"/>
      <w:lvlJc w:val="left"/>
      <w:pPr>
        <w:ind w:left="1304" w:hanging="420"/>
      </w:pPr>
      <w:rPr>
        <w:rFonts w:ascii="宋体" w:eastAsia="宋体" w:hAnsi="宋体" w:cs="宋体" w:hint="default"/>
        <w:spacing w:val="0"/>
        <w:w w:val="99"/>
        <w:sz w:val="21"/>
        <w:szCs w:val="21"/>
        <w:lang w:val="zh-CN" w:eastAsia="zh-CN" w:bidi="zh-CN"/>
      </w:rPr>
    </w:lvl>
    <w:lvl w:ilvl="3">
      <w:numFmt w:val="bullet"/>
      <w:lvlText w:val="•"/>
      <w:lvlJc w:val="left"/>
      <w:pPr>
        <w:ind w:left="2325" w:hanging="420"/>
      </w:pPr>
      <w:rPr>
        <w:rFonts w:hint="default"/>
        <w:lang w:val="zh-CN" w:eastAsia="zh-CN" w:bidi="zh-CN"/>
      </w:rPr>
    </w:lvl>
    <w:lvl w:ilvl="4">
      <w:numFmt w:val="bullet"/>
      <w:lvlText w:val="•"/>
      <w:lvlJc w:val="left"/>
      <w:pPr>
        <w:ind w:left="3351" w:hanging="420"/>
      </w:pPr>
      <w:rPr>
        <w:rFonts w:hint="default"/>
        <w:lang w:val="zh-CN" w:eastAsia="zh-CN" w:bidi="zh-CN"/>
      </w:rPr>
    </w:lvl>
    <w:lvl w:ilvl="5">
      <w:numFmt w:val="bullet"/>
      <w:lvlText w:val="•"/>
      <w:lvlJc w:val="left"/>
      <w:pPr>
        <w:ind w:left="4377" w:hanging="420"/>
      </w:pPr>
      <w:rPr>
        <w:rFonts w:hint="default"/>
        <w:lang w:val="zh-CN" w:eastAsia="zh-CN" w:bidi="zh-CN"/>
      </w:rPr>
    </w:lvl>
    <w:lvl w:ilvl="6">
      <w:numFmt w:val="bullet"/>
      <w:lvlText w:val="•"/>
      <w:lvlJc w:val="left"/>
      <w:pPr>
        <w:ind w:left="5403" w:hanging="420"/>
      </w:pPr>
      <w:rPr>
        <w:rFonts w:hint="default"/>
        <w:lang w:val="zh-CN" w:eastAsia="zh-CN" w:bidi="zh-CN"/>
      </w:rPr>
    </w:lvl>
    <w:lvl w:ilvl="7">
      <w:numFmt w:val="bullet"/>
      <w:lvlText w:val="•"/>
      <w:lvlJc w:val="left"/>
      <w:pPr>
        <w:ind w:left="6428" w:hanging="420"/>
      </w:pPr>
      <w:rPr>
        <w:rFonts w:hint="default"/>
        <w:lang w:val="zh-CN" w:eastAsia="zh-CN" w:bidi="zh-CN"/>
      </w:rPr>
    </w:lvl>
    <w:lvl w:ilvl="8">
      <w:numFmt w:val="bullet"/>
      <w:lvlText w:val="•"/>
      <w:lvlJc w:val="left"/>
      <w:pPr>
        <w:ind w:left="7454" w:hanging="420"/>
      </w:pPr>
      <w:rPr>
        <w:rFonts w:hint="default"/>
        <w:lang w:val="zh-CN" w:eastAsia="zh-CN" w:bidi="zh-CN"/>
      </w:rPr>
    </w:lvl>
  </w:abstractNum>
  <w:abstractNum w:abstractNumId="1">
    <w:nsid w:val="03D62ECE"/>
    <w:multiLevelType w:val="multilevel"/>
    <w:tmpl w:val="03D62ECE"/>
    <w:lvl w:ilvl="0">
      <w:start w:val="1"/>
      <w:numFmt w:val="decimal"/>
      <w:lvlText w:val="%1"/>
      <w:lvlJc w:val="left"/>
      <w:pPr>
        <w:ind w:left="1168" w:hanging="708"/>
      </w:pPr>
      <w:rPr>
        <w:rFonts w:hint="default"/>
        <w:lang w:val="zh-CN" w:eastAsia="zh-CN" w:bidi="zh-CN"/>
      </w:rPr>
    </w:lvl>
    <w:lvl w:ilvl="1">
      <w:start w:val="2"/>
      <w:numFmt w:val="decimal"/>
      <w:lvlText w:val="%1.%2"/>
      <w:lvlJc w:val="left"/>
      <w:pPr>
        <w:ind w:left="1168" w:hanging="708"/>
      </w:pPr>
      <w:rPr>
        <w:rFonts w:hint="default"/>
        <w:lang w:val="zh-CN" w:eastAsia="zh-CN" w:bidi="zh-CN"/>
      </w:rPr>
    </w:lvl>
    <w:lvl w:ilvl="2">
      <w:start w:val="1"/>
      <w:numFmt w:val="decimal"/>
      <w:lvlText w:val="%1.%2.%3."/>
      <w:lvlJc w:val="left"/>
      <w:pPr>
        <w:ind w:left="1168" w:hanging="708"/>
      </w:pPr>
      <w:rPr>
        <w:rFonts w:ascii="宋体" w:eastAsia="宋体" w:hAnsi="宋体" w:cs="宋体" w:hint="default"/>
        <w:b/>
        <w:bCs/>
        <w:spacing w:val="0"/>
        <w:w w:val="98"/>
        <w:sz w:val="21"/>
        <w:szCs w:val="21"/>
        <w:lang w:val="zh-CN" w:eastAsia="zh-CN" w:bidi="zh-CN"/>
      </w:rPr>
    </w:lvl>
    <w:lvl w:ilvl="3">
      <w:start w:val="1"/>
      <w:numFmt w:val="decimal"/>
      <w:lvlText w:val="%1.%2.%3.%4."/>
      <w:lvlJc w:val="left"/>
      <w:pPr>
        <w:ind w:left="1434" w:hanging="963"/>
      </w:pPr>
      <w:rPr>
        <w:rFonts w:ascii="宋体" w:eastAsia="宋体" w:hAnsi="宋体" w:cs="宋体" w:hint="default"/>
        <w:b/>
        <w:bCs/>
        <w:spacing w:val="0"/>
        <w:w w:val="98"/>
        <w:sz w:val="21"/>
        <w:szCs w:val="21"/>
        <w:lang w:val="zh-CN" w:eastAsia="zh-CN" w:bidi="zh-CN"/>
      </w:rPr>
    </w:lvl>
    <w:lvl w:ilvl="4">
      <w:start w:val="1"/>
      <w:numFmt w:val="decimal"/>
      <w:lvlText w:val="(%5)"/>
      <w:lvlJc w:val="left"/>
      <w:pPr>
        <w:ind w:left="1129" w:hanging="420"/>
      </w:pPr>
      <w:rPr>
        <w:rFonts w:ascii="宋体" w:eastAsia="宋体" w:hAnsi="宋体" w:cs="宋体" w:hint="default"/>
        <w:spacing w:val="0"/>
        <w:w w:val="99"/>
        <w:sz w:val="21"/>
        <w:szCs w:val="21"/>
        <w:lang w:val="zh-CN" w:eastAsia="zh-CN" w:bidi="zh-CN"/>
      </w:rPr>
    </w:lvl>
    <w:lvl w:ilvl="5">
      <w:numFmt w:val="bullet"/>
      <w:lvlText w:val="•"/>
      <w:lvlJc w:val="left"/>
      <w:pPr>
        <w:ind w:left="4464" w:hanging="420"/>
      </w:pPr>
      <w:rPr>
        <w:rFonts w:hint="default"/>
        <w:lang w:val="zh-CN" w:eastAsia="zh-CN" w:bidi="zh-CN"/>
      </w:rPr>
    </w:lvl>
    <w:lvl w:ilvl="6">
      <w:numFmt w:val="bullet"/>
      <w:lvlText w:val="•"/>
      <w:lvlJc w:val="left"/>
      <w:pPr>
        <w:ind w:left="5473" w:hanging="420"/>
      </w:pPr>
      <w:rPr>
        <w:rFonts w:hint="default"/>
        <w:lang w:val="zh-CN" w:eastAsia="zh-CN" w:bidi="zh-CN"/>
      </w:rPr>
    </w:lvl>
    <w:lvl w:ilvl="7">
      <w:numFmt w:val="bullet"/>
      <w:lvlText w:val="•"/>
      <w:lvlJc w:val="left"/>
      <w:pPr>
        <w:ind w:left="6481" w:hanging="420"/>
      </w:pPr>
      <w:rPr>
        <w:rFonts w:hint="default"/>
        <w:lang w:val="zh-CN" w:eastAsia="zh-CN" w:bidi="zh-CN"/>
      </w:rPr>
    </w:lvl>
    <w:lvl w:ilvl="8">
      <w:numFmt w:val="bullet"/>
      <w:lvlText w:val="•"/>
      <w:lvlJc w:val="left"/>
      <w:pPr>
        <w:ind w:left="7489" w:hanging="420"/>
      </w:pPr>
      <w:rPr>
        <w:rFonts w:hint="default"/>
        <w:lang w:val="zh-CN" w:eastAsia="zh-CN" w:bidi="zh-CN"/>
      </w:rPr>
    </w:lvl>
  </w:abstractNum>
  <w:abstractNum w:abstractNumId="2">
    <w:nsid w:val="135C62E8"/>
    <w:multiLevelType w:val="multilevel"/>
    <w:tmpl w:val="116221CE"/>
    <w:lvl w:ilvl="0">
      <w:start w:val="2"/>
      <w:numFmt w:val="decimal"/>
      <w:lvlText w:val="%1."/>
      <w:lvlJc w:val="left"/>
      <w:pPr>
        <w:tabs>
          <w:tab w:val="num" w:pos="0"/>
        </w:tabs>
        <w:ind w:left="0" w:firstLine="0"/>
      </w:pPr>
      <w:rPr>
        <w:rFonts w:hint="eastAsia"/>
        <w:color w:val="auto"/>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D6A2F63"/>
    <w:multiLevelType w:val="singleLevel"/>
    <w:tmpl w:val="2D6A2F63"/>
    <w:lvl w:ilvl="0">
      <w:start w:val="4"/>
      <w:numFmt w:val="decimal"/>
      <w:suff w:val="nothing"/>
      <w:lvlText w:val="%1、"/>
      <w:lvlJc w:val="left"/>
    </w:lvl>
  </w:abstractNum>
  <w:abstractNum w:abstractNumId="4">
    <w:nsid w:val="35C16FF1"/>
    <w:multiLevelType w:val="hybridMultilevel"/>
    <w:tmpl w:val="98986762"/>
    <w:lvl w:ilvl="0" w:tplc="7340EA9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245272"/>
    <w:multiLevelType w:val="hybridMultilevel"/>
    <w:tmpl w:val="9C12F276"/>
    <w:lvl w:ilvl="0" w:tplc="40BA8B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8D4490"/>
    <w:multiLevelType w:val="hybridMultilevel"/>
    <w:tmpl w:val="2490EE20"/>
    <w:lvl w:ilvl="0" w:tplc="173A91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1"/>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DF5"/>
    <w:rsid w:val="00012326"/>
    <w:rsid w:val="00060161"/>
    <w:rsid w:val="00061134"/>
    <w:rsid w:val="000723AC"/>
    <w:rsid w:val="000B370D"/>
    <w:rsid w:val="000B4EDB"/>
    <w:rsid w:val="000B748A"/>
    <w:rsid w:val="000C5E31"/>
    <w:rsid w:val="000E75B2"/>
    <w:rsid w:val="00104F0C"/>
    <w:rsid w:val="0010632D"/>
    <w:rsid w:val="00146793"/>
    <w:rsid w:val="001714E1"/>
    <w:rsid w:val="0017318B"/>
    <w:rsid w:val="00180F38"/>
    <w:rsid w:val="001E308E"/>
    <w:rsid w:val="001F5523"/>
    <w:rsid w:val="0021188F"/>
    <w:rsid w:val="00220BF5"/>
    <w:rsid w:val="002366F4"/>
    <w:rsid w:val="00294A98"/>
    <w:rsid w:val="0029586F"/>
    <w:rsid w:val="002A3DCB"/>
    <w:rsid w:val="002A661B"/>
    <w:rsid w:val="002D10A0"/>
    <w:rsid w:val="002D1FA1"/>
    <w:rsid w:val="002E111D"/>
    <w:rsid w:val="00305574"/>
    <w:rsid w:val="00313A81"/>
    <w:rsid w:val="00320E67"/>
    <w:rsid w:val="003A02BA"/>
    <w:rsid w:val="003A5344"/>
    <w:rsid w:val="003B0A27"/>
    <w:rsid w:val="003D1960"/>
    <w:rsid w:val="003F1020"/>
    <w:rsid w:val="004045D2"/>
    <w:rsid w:val="0042102C"/>
    <w:rsid w:val="00453D96"/>
    <w:rsid w:val="00455C09"/>
    <w:rsid w:val="004752BA"/>
    <w:rsid w:val="0049711A"/>
    <w:rsid w:val="004A1F22"/>
    <w:rsid w:val="004C0806"/>
    <w:rsid w:val="004C545A"/>
    <w:rsid w:val="004E48BE"/>
    <w:rsid w:val="004F25B1"/>
    <w:rsid w:val="004F5355"/>
    <w:rsid w:val="005333B6"/>
    <w:rsid w:val="00537E3B"/>
    <w:rsid w:val="005540FB"/>
    <w:rsid w:val="00575A9A"/>
    <w:rsid w:val="00590E8B"/>
    <w:rsid w:val="006171B9"/>
    <w:rsid w:val="0061738E"/>
    <w:rsid w:val="00617440"/>
    <w:rsid w:val="00644A54"/>
    <w:rsid w:val="00650EB3"/>
    <w:rsid w:val="00664C6D"/>
    <w:rsid w:val="00687656"/>
    <w:rsid w:val="00691AEC"/>
    <w:rsid w:val="00720883"/>
    <w:rsid w:val="0075400E"/>
    <w:rsid w:val="00757E2E"/>
    <w:rsid w:val="007A0CB2"/>
    <w:rsid w:val="007A43C6"/>
    <w:rsid w:val="007A7F7D"/>
    <w:rsid w:val="007B0283"/>
    <w:rsid w:val="007C10E8"/>
    <w:rsid w:val="007D1A04"/>
    <w:rsid w:val="007E2281"/>
    <w:rsid w:val="007F233E"/>
    <w:rsid w:val="008408E2"/>
    <w:rsid w:val="00854DF5"/>
    <w:rsid w:val="00887146"/>
    <w:rsid w:val="008B62CB"/>
    <w:rsid w:val="00925B26"/>
    <w:rsid w:val="009303D3"/>
    <w:rsid w:val="00967374"/>
    <w:rsid w:val="00976F07"/>
    <w:rsid w:val="009869FA"/>
    <w:rsid w:val="009C7519"/>
    <w:rsid w:val="009E5205"/>
    <w:rsid w:val="009F1457"/>
    <w:rsid w:val="009F1BA2"/>
    <w:rsid w:val="00A10A4C"/>
    <w:rsid w:val="00A10C20"/>
    <w:rsid w:val="00A36E6B"/>
    <w:rsid w:val="00A66A1E"/>
    <w:rsid w:val="00A778F4"/>
    <w:rsid w:val="00AB16FD"/>
    <w:rsid w:val="00AD673C"/>
    <w:rsid w:val="00B81239"/>
    <w:rsid w:val="00BA2A08"/>
    <w:rsid w:val="00BA54CE"/>
    <w:rsid w:val="00BB1377"/>
    <w:rsid w:val="00BB6027"/>
    <w:rsid w:val="00C07DB4"/>
    <w:rsid w:val="00C16C52"/>
    <w:rsid w:val="00C537A5"/>
    <w:rsid w:val="00C806D5"/>
    <w:rsid w:val="00CC0DEB"/>
    <w:rsid w:val="00CD09A7"/>
    <w:rsid w:val="00CD4702"/>
    <w:rsid w:val="00CE75B6"/>
    <w:rsid w:val="00D061AF"/>
    <w:rsid w:val="00D3598E"/>
    <w:rsid w:val="00D42510"/>
    <w:rsid w:val="00D713C9"/>
    <w:rsid w:val="00DA3975"/>
    <w:rsid w:val="00DE7990"/>
    <w:rsid w:val="00E1025F"/>
    <w:rsid w:val="00E20267"/>
    <w:rsid w:val="00E237BD"/>
    <w:rsid w:val="00E3067A"/>
    <w:rsid w:val="00E44942"/>
    <w:rsid w:val="00E51497"/>
    <w:rsid w:val="00E72ADB"/>
    <w:rsid w:val="00F508A8"/>
    <w:rsid w:val="00F8114B"/>
    <w:rsid w:val="00FA0403"/>
    <w:rsid w:val="00FD6A3B"/>
    <w:rsid w:val="00FF1711"/>
    <w:rsid w:val="00FF7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B62C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B62C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B62C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37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237BD"/>
    <w:rPr>
      <w:sz w:val="18"/>
      <w:szCs w:val="18"/>
    </w:rPr>
  </w:style>
  <w:style w:type="paragraph" w:styleId="a4">
    <w:name w:val="footer"/>
    <w:basedOn w:val="a"/>
    <w:link w:val="Char0"/>
    <w:uiPriority w:val="99"/>
    <w:unhideWhenUsed/>
    <w:rsid w:val="00E237BD"/>
    <w:pPr>
      <w:tabs>
        <w:tab w:val="center" w:pos="4153"/>
        <w:tab w:val="right" w:pos="8306"/>
      </w:tabs>
      <w:snapToGrid w:val="0"/>
      <w:jc w:val="left"/>
    </w:pPr>
    <w:rPr>
      <w:sz w:val="18"/>
      <w:szCs w:val="18"/>
    </w:rPr>
  </w:style>
  <w:style w:type="character" w:customStyle="1" w:styleId="Char0">
    <w:name w:val="页脚 Char"/>
    <w:basedOn w:val="a0"/>
    <w:link w:val="a4"/>
    <w:uiPriority w:val="99"/>
    <w:rsid w:val="00E237BD"/>
    <w:rPr>
      <w:sz w:val="18"/>
      <w:szCs w:val="18"/>
    </w:rPr>
  </w:style>
  <w:style w:type="character" w:styleId="a5">
    <w:name w:val="Hyperlink"/>
    <w:basedOn w:val="a0"/>
    <w:uiPriority w:val="99"/>
    <w:unhideWhenUsed/>
    <w:rsid w:val="00E237BD"/>
    <w:rPr>
      <w:color w:val="0000FF" w:themeColor="hyperlink"/>
      <w:u w:val="single"/>
    </w:rPr>
  </w:style>
  <w:style w:type="paragraph" w:styleId="a6">
    <w:name w:val="Normal (Web)"/>
    <w:basedOn w:val="a"/>
    <w:uiPriority w:val="99"/>
    <w:unhideWhenUsed/>
    <w:rsid w:val="00E237BD"/>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CD4702"/>
    <w:rPr>
      <w:sz w:val="18"/>
      <w:szCs w:val="18"/>
    </w:rPr>
  </w:style>
  <w:style w:type="character" w:customStyle="1" w:styleId="Char1">
    <w:name w:val="批注框文本 Char"/>
    <w:basedOn w:val="a0"/>
    <w:link w:val="a7"/>
    <w:uiPriority w:val="99"/>
    <w:semiHidden/>
    <w:rsid w:val="00CD4702"/>
    <w:rPr>
      <w:sz w:val="18"/>
      <w:szCs w:val="18"/>
    </w:rPr>
  </w:style>
  <w:style w:type="paragraph" w:styleId="a8">
    <w:name w:val="List Paragraph"/>
    <w:basedOn w:val="a"/>
    <w:uiPriority w:val="34"/>
    <w:qFormat/>
    <w:rsid w:val="006171B9"/>
    <w:pPr>
      <w:ind w:firstLineChars="200" w:firstLine="420"/>
    </w:pPr>
  </w:style>
  <w:style w:type="paragraph" w:styleId="a9">
    <w:name w:val="Body Text"/>
    <w:basedOn w:val="a"/>
    <w:link w:val="Char2"/>
    <w:uiPriority w:val="1"/>
    <w:qFormat/>
    <w:rsid w:val="006171B9"/>
    <w:pPr>
      <w:autoSpaceDE w:val="0"/>
      <w:autoSpaceDN w:val="0"/>
      <w:jc w:val="left"/>
    </w:pPr>
    <w:rPr>
      <w:rFonts w:ascii="宋体" w:eastAsia="宋体" w:hAnsi="宋体" w:cs="宋体"/>
      <w:kern w:val="0"/>
      <w:szCs w:val="21"/>
      <w:lang w:val="zh-CN" w:bidi="zh-CN"/>
    </w:rPr>
  </w:style>
  <w:style w:type="character" w:customStyle="1" w:styleId="Char2">
    <w:name w:val="正文文本 Char"/>
    <w:basedOn w:val="a0"/>
    <w:link w:val="a9"/>
    <w:uiPriority w:val="1"/>
    <w:rsid w:val="006171B9"/>
    <w:rPr>
      <w:rFonts w:ascii="宋体" w:eastAsia="宋体" w:hAnsi="宋体" w:cs="宋体"/>
      <w:kern w:val="0"/>
      <w:szCs w:val="21"/>
      <w:lang w:val="zh-CN" w:bidi="zh-CN"/>
    </w:rPr>
  </w:style>
  <w:style w:type="paragraph" w:customStyle="1" w:styleId="aa">
    <w:name w:val="仿宋四号"/>
    <w:basedOn w:val="a"/>
    <w:link w:val="ab"/>
    <w:qFormat/>
    <w:rsid w:val="00B81239"/>
    <w:pPr>
      <w:ind w:firstLineChars="200" w:firstLine="200"/>
    </w:pPr>
    <w:rPr>
      <w:rFonts w:ascii="仿宋" w:eastAsia="仿宋" w:hAnsi="仿宋"/>
      <w:sz w:val="28"/>
      <w:szCs w:val="28"/>
    </w:rPr>
  </w:style>
  <w:style w:type="character" w:customStyle="1" w:styleId="ab">
    <w:name w:val="仿宋四号 字符"/>
    <w:basedOn w:val="a0"/>
    <w:link w:val="aa"/>
    <w:qFormat/>
    <w:rsid w:val="00B81239"/>
    <w:rPr>
      <w:rFonts w:ascii="仿宋" w:eastAsia="仿宋" w:hAnsi="仿宋"/>
      <w:sz w:val="28"/>
      <w:szCs w:val="28"/>
    </w:rPr>
  </w:style>
  <w:style w:type="character" w:customStyle="1" w:styleId="1Char">
    <w:name w:val="标题 1 Char"/>
    <w:basedOn w:val="a0"/>
    <w:link w:val="1"/>
    <w:uiPriority w:val="9"/>
    <w:rsid w:val="008B62CB"/>
    <w:rPr>
      <w:b/>
      <w:bCs/>
      <w:kern w:val="44"/>
      <w:sz w:val="44"/>
      <w:szCs w:val="44"/>
    </w:rPr>
  </w:style>
  <w:style w:type="character" w:customStyle="1" w:styleId="2Char">
    <w:name w:val="标题 2 Char"/>
    <w:basedOn w:val="a0"/>
    <w:link w:val="2"/>
    <w:uiPriority w:val="9"/>
    <w:semiHidden/>
    <w:rsid w:val="008B62C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B62CB"/>
    <w:rPr>
      <w:b/>
      <w:bCs/>
      <w:sz w:val="32"/>
      <w:szCs w:val="32"/>
    </w:rPr>
  </w:style>
  <w:style w:type="paragraph" w:styleId="TOC">
    <w:name w:val="TOC Heading"/>
    <w:basedOn w:val="1"/>
    <w:next w:val="a"/>
    <w:uiPriority w:val="39"/>
    <w:qFormat/>
    <w:rsid w:val="008B62CB"/>
    <w:pPr>
      <w:widowControl/>
      <w:spacing w:before="480" w:after="0" w:line="276" w:lineRule="auto"/>
      <w:jc w:val="left"/>
      <w:outlineLvl w:val="9"/>
    </w:pPr>
    <w:rPr>
      <w:rFonts w:ascii="Cambria" w:eastAsia="宋体" w:hAnsi="Cambria" w:cs="Times New Roman"/>
      <w:color w:val="365F91"/>
      <w:kern w:val="0"/>
      <w:sz w:val="28"/>
      <w:szCs w:val="28"/>
    </w:rPr>
  </w:style>
  <w:style w:type="character" w:styleId="ac">
    <w:name w:val="FollowedHyperlink"/>
    <w:basedOn w:val="a0"/>
    <w:uiPriority w:val="99"/>
    <w:semiHidden/>
    <w:unhideWhenUsed/>
    <w:rsid w:val="006173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B62C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B62C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B62C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37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237BD"/>
    <w:rPr>
      <w:sz w:val="18"/>
      <w:szCs w:val="18"/>
    </w:rPr>
  </w:style>
  <w:style w:type="paragraph" w:styleId="a4">
    <w:name w:val="footer"/>
    <w:basedOn w:val="a"/>
    <w:link w:val="Char0"/>
    <w:uiPriority w:val="99"/>
    <w:unhideWhenUsed/>
    <w:rsid w:val="00E237BD"/>
    <w:pPr>
      <w:tabs>
        <w:tab w:val="center" w:pos="4153"/>
        <w:tab w:val="right" w:pos="8306"/>
      </w:tabs>
      <w:snapToGrid w:val="0"/>
      <w:jc w:val="left"/>
    </w:pPr>
    <w:rPr>
      <w:sz w:val="18"/>
      <w:szCs w:val="18"/>
    </w:rPr>
  </w:style>
  <w:style w:type="character" w:customStyle="1" w:styleId="Char0">
    <w:name w:val="页脚 Char"/>
    <w:basedOn w:val="a0"/>
    <w:link w:val="a4"/>
    <w:uiPriority w:val="99"/>
    <w:rsid w:val="00E237BD"/>
    <w:rPr>
      <w:sz w:val="18"/>
      <w:szCs w:val="18"/>
    </w:rPr>
  </w:style>
  <w:style w:type="character" w:styleId="a5">
    <w:name w:val="Hyperlink"/>
    <w:basedOn w:val="a0"/>
    <w:uiPriority w:val="99"/>
    <w:unhideWhenUsed/>
    <w:rsid w:val="00E237BD"/>
    <w:rPr>
      <w:color w:val="0000FF" w:themeColor="hyperlink"/>
      <w:u w:val="single"/>
    </w:rPr>
  </w:style>
  <w:style w:type="paragraph" w:styleId="a6">
    <w:name w:val="Normal (Web)"/>
    <w:basedOn w:val="a"/>
    <w:uiPriority w:val="99"/>
    <w:unhideWhenUsed/>
    <w:rsid w:val="00E237BD"/>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CD4702"/>
    <w:rPr>
      <w:sz w:val="18"/>
      <w:szCs w:val="18"/>
    </w:rPr>
  </w:style>
  <w:style w:type="character" w:customStyle="1" w:styleId="Char1">
    <w:name w:val="批注框文本 Char"/>
    <w:basedOn w:val="a0"/>
    <w:link w:val="a7"/>
    <w:uiPriority w:val="99"/>
    <w:semiHidden/>
    <w:rsid w:val="00CD4702"/>
    <w:rPr>
      <w:sz w:val="18"/>
      <w:szCs w:val="18"/>
    </w:rPr>
  </w:style>
  <w:style w:type="paragraph" w:styleId="a8">
    <w:name w:val="List Paragraph"/>
    <w:basedOn w:val="a"/>
    <w:uiPriority w:val="34"/>
    <w:qFormat/>
    <w:rsid w:val="006171B9"/>
    <w:pPr>
      <w:ind w:firstLineChars="200" w:firstLine="420"/>
    </w:pPr>
  </w:style>
  <w:style w:type="paragraph" w:styleId="a9">
    <w:name w:val="Body Text"/>
    <w:basedOn w:val="a"/>
    <w:link w:val="Char2"/>
    <w:uiPriority w:val="1"/>
    <w:qFormat/>
    <w:rsid w:val="006171B9"/>
    <w:pPr>
      <w:autoSpaceDE w:val="0"/>
      <w:autoSpaceDN w:val="0"/>
      <w:jc w:val="left"/>
    </w:pPr>
    <w:rPr>
      <w:rFonts w:ascii="宋体" w:eastAsia="宋体" w:hAnsi="宋体" w:cs="宋体"/>
      <w:kern w:val="0"/>
      <w:szCs w:val="21"/>
      <w:lang w:val="zh-CN" w:bidi="zh-CN"/>
    </w:rPr>
  </w:style>
  <w:style w:type="character" w:customStyle="1" w:styleId="Char2">
    <w:name w:val="正文文本 Char"/>
    <w:basedOn w:val="a0"/>
    <w:link w:val="a9"/>
    <w:uiPriority w:val="1"/>
    <w:rsid w:val="006171B9"/>
    <w:rPr>
      <w:rFonts w:ascii="宋体" w:eastAsia="宋体" w:hAnsi="宋体" w:cs="宋体"/>
      <w:kern w:val="0"/>
      <w:szCs w:val="21"/>
      <w:lang w:val="zh-CN" w:bidi="zh-CN"/>
    </w:rPr>
  </w:style>
  <w:style w:type="paragraph" w:customStyle="1" w:styleId="aa">
    <w:name w:val="仿宋四号"/>
    <w:basedOn w:val="a"/>
    <w:link w:val="ab"/>
    <w:qFormat/>
    <w:rsid w:val="00B81239"/>
    <w:pPr>
      <w:ind w:firstLineChars="200" w:firstLine="200"/>
    </w:pPr>
    <w:rPr>
      <w:rFonts w:ascii="仿宋" w:eastAsia="仿宋" w:hAnsi="仿宋"/>
      <w:sz w:val="28"/>
      <w:szCs w:val="28"/>
    </w:rPr>
  </w:style>
  <w:style w:type="character" w:customStyle="1" w:styleId="ab">
    <w:name w:val="仿宋四号 字符"/>
    <w:basedOn w:val="a0"/>
    <w:link w:val="aa"/>
    <w:qFormat/>
    <w:rsid w:val="00B81239"/>
    <w:rPr>
      <w:rFonts w:ascii="仿宋" w:eastAsia="仿宋" w:hAnsi="仿宋"/>
      <w:sz w:val="28"/>
      <w:szCs w:val="28"/>
    </w:rPr>
  </w:style>
  <w:style w:type="character" w:customStyle="1" w:styleId="1Char">
    <w:name w:val="标题 1 Char"/>
    <w:basedOn w:val="a0"/>
    <w:link w:val="1"/>
    <w:uiPriority w:val="9"/>
    <w:rsid w:val="008B62CB"/>
    <w:rPr>
      <w:b/>
      <w:bCs/>
      <w:kern w:val="44"/>
      <w:sz w:val="44"/>
      <w:szCs w:val="44"/>
    </w:rPr>
  </w:style>
  <w:style w:type="character" w:customStyle="1" w:styleId="2Char">
    <w:name w:val="标题 2 Char"/>
    <w:basedOn w:val="a0"/>
    <w:link w:val="2"/>
    <w:uiPriority w:val="9"/>
    <w:semiHidden/>
    <w:rsid w:val="008B62C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B62CB"/>
    <w:rPr>
      <w:b/>
      <w:bCs/>
      <w:sz w:val="32"/>
      <w:szCs w:val="32"/>
    </w:rPr>
  </w:style>
  <w:style w:type="paragraph" w:styleId="TOC">
    <w:name w:val="TOC Heading"/>
    <w:basedOn w:val="1"/>
    <w:next w:val="a"/>
    <w:uiPriority w:val="39"/>
    <w:qFormat/>
    <w:rsid w:val="008B62CB"/>
    <w:pPr>
      <w:widowControl/>
      <w:spacing w:before="480" w:after="0" w:line="276" w:lineRule="auto"/>
      <w:jc w:val="left"/>
      <w:outlineLvl w:val="9"/>
    </w:pPr>
    <w:rPr>
      <w:rFonts w:ascii="Cambria" w:eastAsia="宋体" w:hAnsi="Cambria" w:cs="Times New Roman"/>
      <w:color w:val="365F91"/>
      <w:kern w:val="0"/>
      <w:sz w:val="28"/>
      <w:szCs w:val="28"/>
    </w:rPr>
  </w:style>
  <w:style w:type="character" w:styleId="ac">
    <w:name w:val="FollowedHyperlink"/>
    <w:basedOn w:val="a0"/>
    <w:uiPriority w:val="99"/>
    <w:semiHidden/>
    <w:unhideWhenUsed/>
    <w:rsid w:val="006173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26773">
      <w:bodyDiv w:val="1"/>
      <w:marLeft w:val="0"/>
      <w:marRight w:val="0"/>
      <w:marTop w:val="0"/>
      <w:marBottom w:val="0"/>
      <w:divBdr>
        <w:top w:val="none" w:sz="0" w:space="0" w:color="auto"/>
        <w:left w:val="none" w:sz="0" w:space="0" w:color="auto"/>
        <w:bottom w:val="none" w:sz="0" w:space="0" w:color="auto"/>
        <w:right w:val="none" w:sz="0" w:space="0" w:color="auto"/>
      </w:divBdr>
    </w:div>
    <w:div w:id="474033599">
      <w:bodyDiv w:val="1"/>
      <w:marLeft w:val="0"/>
      <w:marRight w:val="0"/>
      <w:marTop w:val="0"/>
      <w:marBottom w:val="0"/>
      <w:divBdr>
        <w:top w:val="none" w:sz="0" w:space="0" w:color="auto"/>
        <w:left w:val="none" w:sz="0" w:space="0" w:color="auto"/>
        <w:bottom w:val="none" w:sz="0" w:space="0" w:color="auto"/>
        <w:right w:val="none" w:sz="0" w:space="0" w:color="auto"/>
      </w:divBdr>
    </w:div>
    <w:div w:id="687414276">
      <w:bodyDiv w:val="1"/>
      <w:marLeft w:val="0"/>
      <w:marRight w:val="0"/>
      <w:marTop w:val="0"/>
      <w:marBottom w:val="0"/>
      <w:divBdr>
        <w:top w:val="none" w:sz="0" w:space="0" w:color="auto"/>
        <w:left w:val="none" w:sz="0" w:space="0" w:color="auto"/>
        <w:bottom w:val="none" w:sz="0" w:space="0" w:color="auto"/>
        <w:right w:val="none" w:sz="0" w:space="0" w:color="auto"/>
      </w:divBdr>
    </w:div>
    <w:div w:id="746616477">
      <w:bodyDiv w:val="1"/>
      <w:marLeft w:val="0"/>
      <w:marRight w:val="0"/>
      <w:marTop w:val="0"/>
      <w:marBottom w:val="0"/>
      <w:divBdr>
        <w:top w:val="none" w:sz="0" w:space="0" w:color="auto"/>
        <w:left w:val="none" w:sz="0" w:space="0" w:color="auto"/>
        <w:bottom w:val="none" w:sz="0" w:space="0" w:color="auto"/>
        <w:right w:val="none" w:sz="0" w:space="0" w:color="auto"/>
      </w:divBdr>
    </w:div>
    <w:div w:id="878322893">
      <w:bodyDiv w:val="1"/>
      <w:marLeft w:val="0"/>
      <w:marRight w:val="0"/>
      <w:marTop w:val="0"/>
      <w:marBottom w:val="0"/>
      <w:divBdr>
        <w:top w:val="none" w:sz="0" w:space="0" w:color="auto"/>
        <w:left w:val="none" w:sz="0" w:space="0" w:color="auto"/>
        <w:bottom w:val="none" w:sz="0" w:space="0" w:color="auto"/>
        <w:right w:val="none" w:sz="0" w:space="0" w:color="auto"/>
      </w:divBdr>
    </w:div>
    <w:div w:id="935675934">
      <w:bodyDiv w:val="1"/>
      <w:marLeft w:val="0"/>
      <w:marRight w:val="0"/>
      <w:marTop w:val="0"/>
      <w:marBottom w:val="0"/>
      <w:divBdr>
        <w:top w:val="none" w:sz="0" w:space="0" w:color="auto"/>
        <w:left w:val="none" w:sz="0" w:space="0" w:color="auto"/>
        <w:bottom w:val="none" w:sz="0" w:space="0" w:color="auto"/>
        <w:right w:val="none" w:sz="0" w:space="0" w:color="auto"/>
      </w:divBdr>
    </w:div>
    <w:div w:id="953747815">
      <w:bodyDiv w:val="1"/>
      <w:marLeft w:val="0"/>
      <w:marRight w:val="0"/>
      <w:marTop w:val="0"/>
      <w:marBottom w:val="0"/>
      <w:divBdr>
        <w:top w:val="none" w:sz="0" w:space="0" w:color="auto"/>
        <w:left w:val="none" w:sz="0" w:space="0" w:color="auto"/>
        <w:bottom w:val="none" w:sz="0" w:space="0" w:color="auto"/>
        <w:right w:val="none" w:sz="0" w:space="0" w:color="auto"/>
      </w:divBdr>
    </w:div>
    <w:div w:id="132562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xiu.co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www.nssd.org/about.aspx?id=7"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ai.worldlib.com.cn" TargetMode="External"/><Relationship Id="rId37" Type="http://schemas.openxmlformats.org/officeDocument/2006/relationships/hyperlink" Target="https://buy.cxstar.com/dpBooks/" TargetMode="External"/><Relationship Id="rId40" Type="http://schemas.openxmlformats.org/officeDocument/2006/relationships/hyperlink" Target="http://www.blyun.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cxstar.com/Home/Default?pinst=2153d8cf000001XXXX" TargetMode="External"/><Relationship Id="rId36" Type="http://schemas.openxmlformats.org/officeDocument/2006/relationships/image" Target="media/image24.jpeg"/><Relationship Id="rId10" Type="http://schemas.openxmlformats.org/officeDocument/2006/relationships/hyperlink" Target="http://www.cnki.net/"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2719</TotalTime>
  <Pages>12</Pages>
  <Words>727</Words>
  <Characters>4148</Characters>
  <Application>Microsoft Office Word</Application>
  <DocSecurity>0</DocSecurity>
  <Lines>34</Lines>
  <Paragraphs>9</Paragraphs>
  <ScaleCrop>false</ScaleCrop>
  <Company/>
  <LinksUpToDate>false</LinksUpToDate>
  <CharactersWithSpaces>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100</cp:revision>
  <dcterms:created xsi:type="dcterms:W3CDTF">2020-11-02T07:43:00Z</dcterms:created>
  <dcterms:modified xsi:type="dcterms:W3CDTF">2020-11-20T01:41:00Z</dcterms:modified>
</cp:coreProperties>
</file>